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0BF" w:rsidRDefault="008B50D7">
      <w:r>
        <w:t>8</w:t>
      </w:r>
      <w:r w:rsidR="007A5DC1" w:rsidRPr="007A5DC1">
        <w:rPr>
          <w:vertAlign w:val="superscript"/>
        </w:rPr>
        <w:t>th</w:t>
      </w:r>
      <w:r w:rsidR="007A5DC1">
        <w:t xml:space="preserve"> Grade Homework 2020-2021</w:t>
      </w:r>
      <w:r w:rsidR="007C4456">
        <w:t xml:space="preserve"> #</w:t>
      </w:r>
      <w:r w:rsidR="009F7DA3">
        <w:t>7</w:t>
      </w:r>
      <w:r w:rsidR="007A5DC1">
        <w:t xml:space="preserve">                                                                                Name __________________________</w:t>
      </w:r>
    </w:p>
    <w:p w:rsidR="008B50D7" w:rsidRDefault="008B50D7"/>
    <w:p w:rsidR="008B50D7" w:rsidRPr="007A4986" w:rsidRDefault="008B50D7" w:rsidP="008B50D7">
      <w:pPr>
        <w:pStyle w:val="ListParagraph"/>
        <w:numPr>
          <w:ilvl w:val="0"/>
          <w:numId w:val="9"/>
        </w:numPr>
        <w:rPr>
          <w:sz w:val="16"/>
          <w:szCs w:val="16"/>
        </w:rPr>
      </w:pPr>
      <w:bookmarkStart w:id="0" w:name="_GoBack"/>
      <w:bookmarkEnd w:id="0"/>
      <w:r w:rsidRPr="007A4986">
        <w:t>Writing Decimals</w:t>
      </w:r>
      <w:r w:rsidRPr="007A4986">
        <w:rPr>
          <w:sz w:val="18"/>
          <w:szCs w:val="18"/>
        </w:rPr>
        <w:t xml:space="preserve"> (3</w:t>
      </w:r>
      <w:r w:rsidRPr="007A4986">
        <w:rPr>
          <w:sz w:val="18"/>
          <w:szCs w:val="18"/>
          <w:vertAlign w:val="superscript"/>
        </w:rPr>
        <w:t>rd</w:t>
      </w:r>
      <w:r w:rsidRPr="007A4986">
        <w:rPr>
          <w:sz w:val="18"/>
          <w:szCs w:val="18"/>
        </w:rPr>
        <w:t xml:space="preserve"> Grade, Unit 1/4</w:t>
      </w:r>
      <w:r w:rsidRPr="007A4986">
        <w:rPr>
          <w:sz w:val="18"/>
          <w:szCs w:val="18"/>
          <w:vertAlign w:val="superscript"/>
        </w:rPr>
        <w:t>th</w:t>
      </w:r>
      <w:r w:rsidRPr="007A4986">
        <w:rPr>
          <w:sz w:val="18"/>
          <w:szCs w:val="18"/>
        </w:rPr>
        <w:t xml:space="preserve"> Grade, Unit 1/ 5</w:t>
      </w:r>
      <w:r w:rsidRPr="007A4986">
        <w:rPr>
          <w:sz w:val="18"/>
          <w:szCs w:val="18"/>
          <w:vertAlign w:val="superscript"/>
        </w:rPr>
        <w:t>th</w:t>
      </w:r>
      <w:r w:rsidRPr="007A4986">
        <w:rPr>
          <w:sz w:val="18"/>
          <w:szCs w:val="18"/>
        </w:rPr>
        <w:t xml:space="preserve"> Grade, Unit</w:t>
      </w:r>
      <w:r w:rsidRPr="007A4986">
        <w:rPr>
          <w:sz w:val="14"/>
          <w:szCs w:val="14"/>
        </w:rPr>
        <w:t xml:space="preserve"> 9</w:t>
      </w:r>
      <w:r w:rsidRPr="007A4986">
        <w:rPr>
          <w:sz w:val="16"/>
          <w:szCs w:val="16"/>
        </w:rPr>
        <w:t>)</w:t>
      </w:r>
      <w:r w:rsidR="00602CAA" w:rsidRPr="007A4986">
        <w:rPr>
          <w:sz w:val="16"/>
          <w:szCs w:val="16"/>
        </w:rPr>
        <w:br/>
      </w:r>
      <w:r w:rsidR="00D97C00" w:rsidRPr="007A4986">
        <w:rPr>
          <w:noProof/>
          <w:sz w:val="16"/>
          <w:szCs w:val="16"/>
        </w:rPr>
        <w:drawing>
          <wp:inline distT="0" distB="0" distL="0" distR="0" wp14:anchorId="44CA96DD" wp14:editId="2B0A7CB8">
            <wp:extent cx="1307855" cy="1000125"/>
            <wp:effectExtent l="0" t="0" r="698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4273" cy="1027974"/>
                    </a:xfrm>
                    <a:prstGeom prst="rect">
                      <a:avLst/>
                    </a:prstGeom>
                    <a:noFill/>
                    <a:ln>
                      <a:noFill/>
                    </a:ln>
                  </pic:spPr>
                </pic:pic>
              </a:graphicData>
            </a:graphic>
          </wp:inline>
        </w:drawing>
      </w:r>
      <w:r w:rsidR="00602CAA" w:rsidRPr="007A4986">
        <w:rPr>
          <w:rFonts w:ascii="Arial" w:hAnsi="Arial" w:cs="Arial"/>
          <w:sz w:val="24"/>
          <w:szCs w:val="24"/>
        </w:rPr>
        <w:t>Fifty-four thousand seven hundred sixty-three AND four hundredths</w:t>
      </w:r>
      <w:r w:rsidR="00D97C00" w:rsidRPr="007A4986">
        <w:rPr>
          <w:rFonts w:ascii="Arial" w:hAnsi="Arial" w:cs="Arial"/>
          <w:sz w:val="24"/>
          <w:szCs w:val="24"/>
        </w:rPr>
        <w:br/>
      </w:r>
      <w:r w:rsidR="00D97C00" w:rsidRPr="007A4986">
        <w:rPr>
          <w:rFonts w:ascii="Arial" w:hAnsi="Arial" w:cs="Arial"/>
          <w:sz w:val="24"/>
          <w:szCs w:val="24"/>
        </w:rPr>
        <w:br/>
      </w:r>
      <w:r w:rsidR="00D97C00" w:rsidRPr="007A4986">
        <w:rPr>
          <w:rFonts w:ascii="Arial" w:hAnsi="Arial" w:cs="Arial"/>
          <w:sz w:val="24"/>
          <w:szCs w:val="24"/>
        </w:rPr>
        <w:br/>
      </w:r>
    </w:p>
    <w:p w:rsidR="008B50D7" w:rsidRPr="007A4986" w:rsidRDefault="008B50D7" w:rsidP="008B50D7">
      <w:pPr>
        <w:pStyle w:val="ListParagraph"/>
        <w:numPr>
          <w:ilvl w:val="0"/>
          <w:numId w:val="9"/>
        </w:numPr>
      </w:pPr>
      <w:r w:rsidRPr="007A4986">
        <w:t>Finding Perimeter (</w:t>
      </w:r>
      <w:r w:rsidRPr="007A4986">
        <w:rPr>
          <w:sz w:val="18"/>
          <w:szCs w:val="18"/>
        </w:rPr>
        <w:t>3</w:t>
      </w:r>
      <w:r w:rsidRPr="007A4986">
        <w:rPr>
          <w:sz w:val="18"/>
          <w:szCs w:val="18"/>
          <w:vertAlign w:val="superscript"/>
        </w:rPr>
        <w:t>rd</w:t>
      </w:r>
      <w:r w:rsidRPr="007A4986">
        <w:rPr>
          <w:sz w:val="18"/>
          <w:szCs w:val="18"/>
        </w:rPr>
        <w:t xml:space="preserve"> Grade, Unit 5</w:t>
      </w:r>
      <w:r w:rsidRPr="007A4986">
        <w:t>)</w:t>
      </w:r>
      <w:r w:rsidR="00D97C00" w:rsidRPr="007A4986">
        <w:br/>
      </w:r>
      <w:r w:rsidR="00D97C00" w:rsidRPr="007A4986">
        <w:rPr>
          <w:b/>
          <w:bCs/>
        </w:rPr>
        <w:t xml:space="preserve">Make sure you know </w:t>
      </w:r>
      <w:proofErr w:type="gramStart"/>
      <w:r w:rsidR="00D97C00" w:rsidRPr="007A4986">
        <w:rPr>
          <w:b/>
          <w:bCs/>
        </w:rPr>
        <w:t>ALL of</w:t>
      </w:r>
      <w:proofErr w:type="gramEnd"/>
      <w:r w:rsidR="00D97C00" w:rsidRPr="007A4986">
        <w:rPr>
          <w:b/>
          <w:bCs/>
        </w:rPr>
        <w:t xml:space="preserve"> the sides.  Then add them all up.</w:t>
      </w:r>
      <w:r w:rsidR="00F424B2" w:rsidRPr="007A4986">
        <w:br/>
      </w:r>
      <w:r w:rsidR="00F424B2" w:rsidRPr="007A4986">
        <w:rPr>
          <w:noProof/>
          <w:sz w:val="28"/>
          <w:szCs w:val="28"/>
        </w:rPr>
        <w:drawing>
          <wp:inline distT="0" distB="0" distL="0" distR="0" wp14:anchorId="37D9EFED" wp14:editId="3ED639EE">
            <wp:extent cx="2103120" cy="1790348"/>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23162" cy="1807410"/>
                    </a:xfrm>
                    <a:prstGeom prst="rect">
                      <a:avLst/>
                    </a:prstGeom>
                    <a:noFill/>
                    <a:ln>
                      <a:noFill/>
                    </a:ln>
                  </pic:spPr>
                </pic:pic>
              </a:graphicData>
            </a:graphic>
          </wp:inline>
        </w:drawing>
      </w:r>
      <w:r w:rsidR="00D97C00" w:rsidRPr="007A4986">
        <w:rPr>
          <w:b/>
          <w:bCs/>
        </w:rPr>
        <w:br/>
      </w:r>
    </w:p>
    <w:p w:rsidR="008B50D7" w:rsidRPr="007A4986" w:rsidRDefault="008B50D7" w:rsidP="008B50D7">
      <w:pPr>
        <w:pStyle w:val="ListParagraph"/>
        <w:numPr>
          <w:ilvl w:val="0"/>
          <w:numId w:val="9"/>
        </w:numPr>
      </w:pPr>
      <w:r w:rsidRPr="007A4986">
        <w:t>Rounding to the underlined place value. (</w:t>
      </w:r>
      <w:r w:rsidRPr="007A4986">
        <w:rPr>
          <w:sz w:val="18"/>
          <w:szCs w:val="18"/>
        </w:rPr>
        <w:t>4</w:t>
      </w:r>
      <w:r w:rsidRPr="007A4986">
        <w:rPr>
          <w:sz w:val="18"/>
          <w:szCs w:val="18"/>
          <w:vertAlign w:val="superscript"/>
        </w:rPr>
        <w:t>th</w:t>
      </w:r>
      <w:r w:rsidRPr="007A4986">
        <w:rPr>
          <w:sz w:val="18"/>
          <w:szCs w:val="18"/>
        </w:rPr>
        <w:t xml:space="preserve"> Grade, Unit 1</w:t>
      </w:r>
      <w:r w:rsidRPr="007A4986">
        <w:t>/</w:t>
      </w:r>
      <w:r w:rsidRPr="007A4986">
        <w:rPr>
          <w:sz w:val="18"/>
          <w:szCs w:val="18"/>
        </w:rPr>
        <w:t>5</w:t>
      </w:r>
      <w:r w:rsidRPr="007A4986">
        <w:rPr>
          <w:sz w:val="18"/>
          <w:szCs w:val="18"/>
          <w:vertAlign w:val="superscript"/>
        </w:rPr>
        <w:t>th</w:t>
      </w:r>
      <w:r w:rsidRPr="007A4986">
        <w:rPr>
          <w:sz w:val="18"/>
          <w:szCs w:val="18"/>
        </w:rPr>
        <w:t xml:space="preserve"> Grade, Unit 9</w:t>
      </w:r>
      <w:r w:rsidRPr="007A4986">
        <w:t>)</w:t>
      </w:r>
      <w:r w:rsidR="00D97C00" w:rsidRPr="007A4986">
        <w:br/>
      </w:r>
      <w:r w:rsidR="00D97C00" w:rsidRPr="007A4986">
        <w:rPr>
          <w:b/>
          <w:bCs/>
          <w:sz w:val="18"/>
          <w:szCs w:val="18"/>
        </w:rPr>
        <w:t>All numbers BEFORE the underlined number stay the same.  If the number to the right of the underlined number is 5 or more, the underlined number goes up one.  If it is 4 or less, the underlined number stays the same.  All numbers AFTER the underlined number turn to 0’s.  Any 0’s After a decimal point (no other numbers after them) disappear.</w:t>
      </w:r>
      <w:r w:rsidR="00D97C00" w:rsidRPr="007A4986">
        <w:rPr>
          <w:sz w:val="18"/>
          <w:szCs w:val="18"/>
        </w:rPr>
        <w:br/>
      </w:r>
      <w:r w:rsidR="0042450B" w:rsidRPr="007A4986">
        <w:br/>
      </w:r>
      <w:r w:rsidR="0042450B" w:rsidRPr="007A4986">
        <w:rPr>
          <w:noProof/>
        </w:rPr>
        <w:drawing>
          <wp:inline distT="0" distB="0" distL="0" distR="0">
            <wp:extent cx="1307465" cy="44362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0911" cy="461754"/>
                    </a:xfrm>
                    <a:prstGeom prst="rect">
                      <a:avLst/>
                    </a:prstGeom>
                    <a:noFill/>
                    <a:ln>
                      <a:noFill/>
                    </a:ln>
                  </pic:spPr>
                </pic:pic>
              </a:graphicData>
            </a:graphic>
          </wp:inline>
        </w:drawing>
      </w:r>
      <w:r w:rsidR="00D97C00" w:rsidRPr="007A4986">
        <w:br/>
      </w:r>
      <w:r w:rsidR="00D97C00" w:rsidRPr="007A4986">
        <w:br/>
      </w:r>
    </w:p>
    <w:p w:rsidR="008B50D7" w:rsidRPr="007A4986" w:rsidRDefault="008B50D7" w:rsidP="008B50D7">
      <w:pPr>
        <w:pStyle w:val="ListParagraph"/>
        <w:numPr>
          <w:ilvl w:val="0"/>
          <w:numId w:val="9"/>
        </w:numPr>
      </w:pPr>
      <w:r w:rsidRPr="007A4986">
        <w:t>Adding Fractions (</w:t>
      </w:r>
      <w:r w:rsidRPr="007A4986">
        <w:rPr>
          <w:sz w:val="18"/>
          <w:szCs w:val="18"/>
        </w:rPr>
        <w:t>4</w:t>
      </w:r>
      <w:r w:rsidRPr="007A4986">
        <w:rPr>
          <w:sz w:val="18"/>
          <w:szCs w:val="18"/>
          <w:vertAlign w:val="superscript"/>
        </w:rPr>
        <w:t>th</w:t>
      </w:r>
      <w:r w:rsidRPr="007A4986">
        <w:rPr>
          <w:sz w:val="18"/>
          <w:szCs w:val="18"/>
        </w:rPr>
        <w:t xml:space="preserve"> Grade, Unit 9/ 5</w:t>
      </w:r>
      <w:r w:rsidRPr="007A4986">
        <w:rPr>
          <w:sz w:val="18"/>
          <w:szCs w:val="18"/>
          <w:vertAlign w:val="superscript"/>
        </w:rPr>
        <w:t>th</w:t>
      </w:r>
      <w:r w:rsidRPr="007A4986">
        <w:rPr>
          <w:sz w:val="18"/>
          <w:szCs w:val="18"/>
        </w:rPr>
        <w:t xml:space="preserve"> Grade, Unit 4/7</w:t>
      </w:r>
      <w:r w:rsidRPr="007A4986">
        <w:rPr>
          <w:sz w:val="18"/>
          <w:szCs w:val="18"/>
          <w:vertAlign w:val="superscript"/>
        </w:rPr>
        <w:t>th</w:t>
      </w:r>
      <w:r w:rsidRPr="007A4986">
        <w:rPr>
          <w:sz w:val="18"/>
          <w:szCs w:val="18"/>
        </w:rPr>
        <w:t xml:space="preserve"> Grade, Unit 1</w:t>
      </w:r>
      <w:r w:rsidRPr="007A4986">
        <w:t>)</w:t>
      </w:r>
      <w:r w:rsidR="00D97C00" w:rsidRPr="007A4986">
        <w:br/>
      </w:r>
      <w:r w:rsidR="00D97C00" w:rsidRPr="007A4986">
        <w:rPr>
          <w:b/>
          <w:bCs/>
          <w:sz w:val="18"/>
          <w:szCs w:val="18"/>
        </w:rPr>
        <w:t xml:space="preserve">Count by the bottom numbers (denominators) until you get to a </w:t>
      </w:r>
      <w:proofErr w:type="gramStart"/>
      <w:r w:rsidR="00D97C00" w:rsidRPr="007A4986">
        <w:rPr>
          <w:b/>
          <w:bCs/>
          <w:sz w:val="18"/>
          <w:szCs w:val="18"/>
        </w:rPr>
        <w:t>number</w:t>
      </w:r>
      <w:proofErr w:type="gramEnd"/>
      <w:r w:rsidR="00D97C00" w:rsidRPr="007A4986">
        <w:rPr>
          <w:b/>
          <w:bCs/>
          <w:sz w:val="18"/>
          <w:szCs w:val="18"/>
        </w:rPr>
        <w:t xml:space="preserve"> they both share.  Make that number your new bottom number.  See what you had to multiply each bottom number by to get to the new number.  Multiple each top number (numerator) by the same thing to get equivalent fractions.  Add the numerators, keep the denominator the same.  Reduce if needed.</w:t>
      </w:r>
      <w:r w:rsidR="00D97C00" w:rsidRPr="007A4986">
        <w:rPr>
          <w:b/>
          <w:bCs/>
          <w:sz w:val="18"/>
          <w:szCs w:val="18"/>
        </w:rPr>
        <w:br/>
      </w:r>
      <w:r w:rsidR="00D97C00" w:rsidRPr="007A4986">
        <w:br/>
      </w:r>
      <w:r w:rsidR="00D97C00" w:rsidRPr="007A4986">
        <w:rPr>
          <w:noProof/>
        </w:rPr>
        <w:drawing>
          <wp:inline distT="0" distB="0" distL="0" distR="0" wp14:anchorId="7A21C8AC" wp14:editId="7D1C69BD">
            <wp:extent cx="419100" cy="32420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4015" cy="328011"/>
                    </a:xfrm>
                    <a:prstGeom prst="rect">
                      <a:avLst/>
                    </a:prstGeom>
                    <a:noFill/>
                    <a:ln>
                      <a:noFill/>
                    </a:ln>
                  </pic:spPr>
                </pic:pic>
              </a:graphicData>
            </a:graphic>
          </wp:inline>
        </w:drawing>
      </w:r>
      <w:r w:rsidR="00D97C00" w:rsidRPr="007A4986">
        <w:br/>
      </w:r>
      <w:r w:rsidR="00D97C00" w:rsidRPr="007A4986">
        <w:br/>
      </w:r>
    </w:p>
    <w:p w:rsidR="008B50D7" w:rsidRPr="007A4986" w:rsidRDefault="008B50D7" w:rsidP="008B50D7">
      <w:pPr>
        <w:pStyle w:val="ListParagraph"/>
        <w:numPr>
          <w:ilvl w:val="0"/>
          <w:numId w:val="9"/>
        </w:numPr>
      </w:pPr>
      <w:r w:rsidRPr="007A4986">
        <w:t>Subtracting Fractions (</w:t>
      </w:r>
      <w:r w:rsidRPr="007A4986">
        <w:rPr>
          <w:sz w:val="18"/>
          <w:szCs w:val="18"/>
        </w:rPr>
        <w:t>4</w:t>
      </w:r>
      <w:r w:rsidRPr="007A4986">
        <w:rPr>
          <w:sz w:val="18"/>
          <w:szCs w:val="18"/>
          <w:vertAlign w:val="superscript"/>
        </w:rPr>
        <w:t>th</w:t>
      </w:r>
      <w:r w:rsidRPr="007A4986">
        <w:rPr>
          <w:sz w:val="18"/>
          <w:szCs w:val="18"/>
        </w:rPr>
        <w:t xml:space="preserve"> Grade, Unit 9/ 5</w:t>
      </w:r>
      <w:r w:rsidRPr="007A4986">
        <w:rPr>
          <w:sz w:val="18"/>
          <w:szCs w:val="18"/>
          <w:vertAlign w:val="superscript"/>
        </w:rPr>
        <w:t>th</w:t>
      </w:r>
      <w:r w:rsidRPr="007A4986">
        <w:rPr>
          <w:sz w:val="18"/>
          <w:szCs w:val="18"/>
        </w:rPr>
        <w:t xml:space="preserve"> Grade, Unit 4/ 7</w:t>
      </w:r>
      <w:r w:rsidRPr="007A4986">
        <w:rPr>
          <w:sz w:val="18"/>
          <w:szCs w:val="18"/>
          <w:vertAlign w:val="superscript"/>
        </w:rPr>
        <w:t>th</w:t>
      </w:r>
      <w:r w:rsidRPr="007A4986">
        <w:rPr>
          <w:sz w:val="18"/>
          <w:szCs w:val="18"/>
        </w:rPr>
        <w:t xml:space="preserve"> Grade, Unit 1</w:t>
      </w:r>
      <w:r w:rsidRPr="007A4986">
        <w:t>)</w:t>
      </w:r>
      <w:r w:rsidR="00D97C00" w:rsidRPr="007A4986">
        <w:br/>
      </w:r>
      <w:r w:rsidR="00D97C00" w:rsidRPr="007A4986">
        <w:rPr>
          <w:b/>
          <w:bCs/>
          <w:sz w:val="18"/>
          <w:szCs w:val="18"/>
        </w:rPr>
        <w:t xml:space="preserve">Count by the bottom numbers (denominators) until you get to a </w:t>
      </w:r>
      <w:proofErr w:type="gramStart"/>
      <w:r w:rsidR="00D97C00" w:rsidRPr="007A4986">
        <w:rPr>
          <w:b/>
          <w:bCs/>
          <w:sz w:val="18"/>
          <w:szCs w:val="18"/>
        </w:rPr>
        <w:t>number</w:t>
      </w:r>
      <w:proofErr w:type="gramEnd"/>
      <w:r w:rsidR="00D97C00" w:rsidRPr="007A4986">
        <w:rPr>
          <w:b/>
          <w:bCs/>
          <w:sz w:val="18"/>
          <w:szCs w:val="18"/>
        </w:rPr>
        <w:t xml:space="preserve"> they both share.  Make that number your new bottom number.  See what you had to multiply each bottom number by to get to the new number.  Multiple each top number (numerator) by the same thing to get equivalent fractions.  Subtract the numerators, keep the denominator the same.  Reduce if needed.</w:t>
      </w:r>
      <w:r w:rsidR="00D97C00" w:rsidRPr="007A4986">
        <w:rPr>
          <w:b/>
          <w:bCs/>
          <w:sz w:val="18"/>
          <w:szCs w:val="18"/>
        </w:rPr>
        <w:br/>
      </w:r>
      <w:r w:rsidR="00D97C00" w:rsidRPr="007A4986">
        <w:br/>
      </w:r>
      <w:r w:rsidR="00D97C00" w:rsidRPr="007A4986">
        <w:rPr>
          <w:noProof/>
        </w:rPr>
        <w:drawing>
          <wp:inline distT="0" distB="0" distL="0" distR="0" wp14:anchorId="0DE1816B" wp14:editId="1F2EB021">
            <wp:extent cx="581025" cy="332014"/>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2906" cy="338803"/>
                    </a:xfrm>
                    <a:prstGeom prst="rect">
                      <a:avLst/>
                    </a:prstGeom>
                    <a:noFill/>
                    <a:ln>
                      <a:noFill/>
                    </a:ln>
                  </pic:spPr>
                </pic:pic>
              </a:graphicData>
            </a:graphic>
          </wp:inline>
        </w:drawing>
      </w:r>
    </w:p>
    <w:p w:rsidR="008B50D7" w:rsidRPr="007A4986" w:rsidRDefault="008B50D7" w:rsidP="008B50D7">
      <w:pPr>
        <w:pStyle w:val="ListParagraph"/>
        <w:numPr>
          <w:ilvl w:val="0"/>
          <w:numId w:val="9"/>
        </w:numPr>
      </w:pPr>
      <w:r w:rsidRPr="007A4986">
        <w:lastRenderedPageBreak/>
        <w:t>Adding Decimals (</w:t>
      </w:r>
      <w:r w:rsidRPr="007A4986">
        <w:rPr>
          <w:sz w:val="18"/>
          <w:szCs w:val="18"/>
        </w:rPr>
        <w:t>5</w:t>
      </w:r>
      <w:r w:rsidRPr="007A4986">
        <w:rPr>
          <w:sz w:val="18"/>
          <w:szCs w:val="18"/>
          <w:vertAlign w:val="superscript"/>
        </w:rPr>
        <w:t>th</w:t>
      </w:r>
      <w:r w:rsidRPr="007A4986">
        <w:rPr>
          <w:sz w:val="18"/>
          <w:szCs w:val="18"/>
        </w:rPr>
        <w:t xml:space="preserve"> Grade, Unit 10/6</w:t>
      </w:r>
      <w:r w:rsidRPr="007A4986">
        <w:rPr>
          <w:sz w:val="18"/>
          <w:szCs w:val="18"/>
          <w:vertAlign w:val="superscript"/>
        </w:rPr>
        <w:t>th</w:t>
      </w:r>
      <w:r w:rsidRPr="007A4986">
        <w:rPr>
          <w:sz w:val="18"/>
          <w:szCs w:val="18"/>
        </w:rPr>
        <w:t xml:space="preserve"> Grade, Unit 1/7</w:t>
      </w:r>
      <w:r w:rsidRPr="007A4986">
        <w:rPr>
          <w:sz w:val="18"/>
          <w:szCs w:val="18"/>
          <w:vertAlign w:val="superscript"/>
        </w:rPr>
        <w:t>th</w:t>
      </w:r>
      <w:r w:rsidRPr="007A4986">
        <w:rPr>
          <w:sz w:val="18"/>
          <w:szCs w:val="18"/>
        </w:rPr>
        <w:t xml:space="preserve"> Grade, Unit 1</w:t>
      </w:r>
      <w:r w:rsidRPr="007A4986">
        <w:t xml:space="preserve">)     </w:t>
      </w:r>
      <w:r w:rsidR="00D97C00" w:rsidRPr="007A4986">
        <w:br/>
      </w:r>
      <w:r w:rsidR="00D97C00" w:rsidRPr="007A4986">
        <w:rPr>
          <w:b/>
          <w:bCs/>
          <w:sz w:val="18"/>
          <w:szCs w:val="18"/>
        </w:rPr>
        <w:t>Write the numbers vertically (up and down).  Remember to line up your decimal points.  Annex 0’s to fill in any missing spots at the start or end of a number (NOT IN THE MIDDLE).  Start on the right and work left.</w:t>
      </w:r>
      <w:r w:rsidR="00D97C00" w:rsidRPr="007A4986">
        <w:rPr>
          <w:b/>
          <w:bCs/>
          <w:sz w:val="18"/>
          <w:szCs w:val="18"/>
        </w:rPr>
        <w:br/>
      </w:r>
      <w:r w:rsidR="00D97C00" w:rsidRPr="007A4986">
        <w:br/>
      </w:r>
      <w:r w:rsidR="00D97C00" w:rsidRPr="007A4986">
        <w:rPr>
          <w:rFonts w:ascii="Arial" w:hAnsi="Arial" w:cs="Arial"/>
          <w:sz w:val="28"/>
          <w:szCs w:val="28"/>
        </w:rPr>
        <w:t>529.14 + 83.5</w:t>
      </w:r>
      <w:r w:rsidR="00D97C00" w:rsidRPr="007A4986">
        <w:rPr>
          <w:rFonts w:ascii="Arial" w:hAnsi="Arial" w:cs="Arial"/>
          <w:sz w:val="40"/>
          <w:szCs w:val="40"/>
        </w:rPr>
        <w:br/>
      </w:r>
      <w:r w:rsidR="00D97C00" w:rsidRPr="007A4986">
        <w:rPr>
          <w:rFonts w:ascii="Arial" w:hAnsi="Arial" w:cs="Arial"/>
          <w:sz w:val="40"/>
          <w:szCs w:val="40"/>
        </w:rPr>
        <w:br/>
      </w:r>
      <w:r w:rsidRPr="007A4986">
        <w:t xml:space="preserve">   </w:t>
      </w:r>
      <w:r w:rsidR="007C4456" w:rsidRPr="007A4986">
        <w:br/>
      </w:r>
      <w:r w:rsidRPr="007A4986">
        <w:t xml:space="preserve">                                             </w:t>
      </w:r>
    </w:p>
    <w:p w:rsidR="007C4456" w:rsidRPr="007A4986" w:rsidRDefault="008B50D7" w:rsidP="007C4456">
      <w:pPr>
        <w:pStyle w:val="ListParagraph"/>
        <w:numPr>
          <w:ilvl w:val="0"/>
          <w:numId w:val="9"/>
        </w:numPr>
      </w:pPr>
      <w:r w:rsidRPr="007A4986">
        <w:t xml:space="preserve"> Subtracting Decimals (</w:t>
      </w:r>
      <w:r w:rsidRPr="007A4986">
        <w:rPr>
          <w:sz w:val="18"/>
          <w:szCs w:val="18"/>
        </w:rPr>
        <w:t>5</w:t>
      </w:r>
      <w:r w:rsidRPr="007A4986">
        <w:rPr>
          <w:sz w:val="18"/>
          <w:szCs w:val="18"/>
          <w:vertAlign w:val="superscript"/>
        </w:rPr>
        <w:t>th</w:t>
      </w:r>
      <w:r w:rsidRPr="007A4986">
        <w:rPr>
          <w:sz w:val="18"/>
          <w:szCs w:val="18"/>
        </w:rPr>
        <w:t xml:space="preserve"> Grade, Unit 10/6</w:t>
      </w:r>
      <w:r w:rsidRPr="007A4986">
        <w:rPr>
          <w:sz w:val="18"/>
          <w:szCs w:val="18"/>
          <w:vertAlign w:val="superscript"/>
        </w:rPr>
        <w:t>th</w:t>
      </w:r>
      <w:r w:rsidRPr="007A4986">
        <w:rPr>
          <w:sz w:val="18"/>
          <w:szCs w:val="18"/>
        </w:rPr>
        <w:t xml:space="preserve"> Grade, Unit 1/7</w:t>
      </w:r>
      <w:r w:rsidRPr="007A4986">
        <w:rPr>
          <w:sz w:val="18"/>
          <w:szCs w:val="18"/>
          <w:vertAlign w:val="superscript"/>
        </w:rPr>
        <w:t>th</w:t>
      </w:r>
      <w:r w:rsidRPr="007A4986">
        <w:rPr>
          <w:sz w:val="18"/>
          <w:szCs w:val="18"/>
        </w:rPr>
        <w:t xml:space="preserve"> Grade, Unit 1</w:t>
      </w:r>
      <w:r w:rsidRPr="007A4986">
        <w:t>)</w:t>
      </w:r>
      <w:r w:rsidR="00D97C00" w:rsidRPr="007A4986">
        <w:br/>
      </w:r>
      <w:r w:rsidR="00D97C00" w:rsidRPr="007A4986">
        <w:rPr>
          <w:b/>
          <w:bCs/>
          <w:sz w:val="18"/>
          <w:szCs w:val="18"/>
        </w:rPr>
        <w:t>Write the numbers vertically (up and down).  Remember to line up your decimal points.  Annex 0’s to fill in any missing spots at the start or end of a number (NOT IN THE MIDDLE).  Start on the right and work left.</w:t>
      </w:r>
      <w:r w:rsidR="00D97C00" w:rsidRPr="007A4986">
        <w:rPr>
          <w:b/>
          <w:bCs/>
          <w:sz w:val="18"/>
          <w:szCs w:val="18"/>
        </w:rPr>
        <w:br/>
      </w:r>
      <w:r w:rsidR="009F7DA3" w:rsidRPr="007A4986">
        <w:rPr>
          <w:noProof/>
        </w:rPr>
        <w:drawing>
          <wp:inline distT="0" distB="0" distL="0" distR="0" wp14:anchorId="4D95457C" wp14:editId="729775C5">
            <wp:extent cx="2401294" cy="1766979"/>
            <wp:effectExtent l="0" t="0" r="0" b="508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26052" cy="1785197"/>
                    </a:xfrm>
                    <a:prstGeom prst="rect">
                      <a:avLst/>
                    </a:prstGeom>
                    <a:noFill/>
                    <a:ln>
                      <a:noFill/>
                    </a:ln>
                  </pic:spPr>
                </pic:pic>
              </a:graphicData>
            </a:graphic>
          </wp:inline>
        </w:drawing>
      </w:r>
    </w:p>
    <w:p w:rsidR="008B50D7" w:rsidRPr="007A4986" w:rsidRDefault="008B50D7" w:rsidP="008B50D7">
      <w:pPr>
        <w:pStyle w:val="ListParagraph"/>
        <w:numPr>
          <w:ilvl w:val="0"/>
          <w:numId w:val="9"/>
        </w:numPr>
      </w:pPr>
      <w:r w:rsidRPr="007A4986">
        <w:t>Plotting the coordinates and finding the distance between the 2 points (</w:t>
      </w:r>
      <w:r w:rsidRPr="007A4986">
        <w:rPr>
          <w:sz w:val="18"/>
          <w:szCs w:val="18"/>
        </w:rPr>
        <w:t>5</w:t>
      </w:r>
      <w:r w:rsidRPr="007A4986">
        <w:rPr>
          <w:sz w:val="18"/>
          <w:szCs w:val="18"/>
          <w:vertAlign w:val="superscript"/>
        </w:rPr>
        <w:t>th</w:t>
      </w:r>
      <w:r w:rsidRPr="007A4986">
        <w:rPr>
          <w:sz w:val="18"/>
          <w:szCs w:val="18"/>
        </w:rPr>
        <w:t xml:space="preserve"> Grade, Unit 8/6</w:t>
      </w:r>
      <w:r w:rsidRPr="007A4986">
        <w:rPr>
          <w:sz w:val="18"/>
          <w:szCs w:val="18"/>
          <w:vertAlign w:val="superscript"/>
        </w:rPr>
        <w:t>th</w:t>
      </w:r>
      <w:r w:rsidRPr="007A4986">
        <w:rPr>
          <w:sz w:val="18"/>
          <w:szCs w:val="18"/>
        </w:rPr>
        <w:t xml:space="preserve"> Grade, Unit 6</w:t>
      </w:r>
      <w:r w:rsidRPr="007A4986">
        <w:t>)</w:t>
      </w:r>
      <w:r w:rsidR="00D97C00" w:rsidRPr="007A4986">
        <w:br/>
      </w:r>
      <w:r w:rsidR="00D97C00" w:rsidRPr="007A4986">
        <w:rPr>
          <w:b/>
          <w:bCs/>
          <w:sz w:val="16"/>
          <w:szCs w:val="16"/>
        </w:rPr>
        <w:t>The 1</w:t>
      </w:r>
      <w:r w:rsidR="00D97C00" w:rsidRPr="007A4986">
        <w:rPr>
          <w:b/>
          <w:bCs/>
          <w:sz w:val="16"/>
          <w:szCs w:val="16"/>
          <w:vertAlign w:val="superscript"/>
        </w:rPr>
        <w:t>st</w:t>
      </w:r>
      <w:r w:rsidR="00D97C00" w:rsidRPr="007A4986">
        <w:rPr>
          <w:b/>
          <w:bCs/>
          <w:sz w:val="16"/>
          <w:szCs w:val="16"/>
        </w:rPr>
        <w:t xml:space="preserve"> number tells you to go left (-) or right (+).  The 2</w:t>
      </w:r>
      <w:r w:rsidR="00D97C00" w:rsidRPr="007A4986">
        <w:rPr>
          <w:b/>
          <w:bCs/>
          <w:sz w:val="16"/>
          <w:szCs w:val="16"/>
          <w:vertAlign w:val="superscript"/>
        </w:rPr>
        <w:t>nd</w:t>
      </w:r>
      <w:r w:rsidR="00D97C00" w:rsidRPr="007A4986">
        <w:rPr>
          <w:b/>
          <w:bCs/>
          <w:sz w:val="16"/>
          <w:szCs w:val="16"/>
        </w:rPr>
        <w:t xml:space="preserve"> number tells you to go up (+) or down (-).  Each set of parentheses makes ONE dot.</w:t>
      </w:r>
      <w:r w:rsidR="00D97C00" w:rsidRPr="007A4986">
        <w:br/>
      </w:r>
      <w:r w:rsidR="00E871DD" w:rsidRPr="007A4986">
        <w:rPr>
          <w:noProof/>
        </w:rPr>
        <w:drawing>
          <wp:inline distT="0" distB="0" distL="0" distR="0">
            <wp:extent cx="4338955" cy="2087880"/>
            <wp:effectExtent l="0" t="0" r="444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38955" cy="2087880"/>
                    </a:xfrm>
                    <a:prstGeom prst="rect">
                      <a:avLst/>
                    </a:prstGeom>
                    <a:noFill/>
                    <a:ln>
                      <a:noFill/>
                    </a:ln>
                  </pic:spPr>
                </pic:pic>
              </a:graphicData>
            </a:graphic>
          </wp:inline>
        </w:drawing>
      </w:r>
      <w:r w:rsidR="00D97C00" w:rsidRPr="007A4986">
        <w:rPr>
          <w:b/>
          <w:bCs/>
          <w:sz w:val="16"/>
          <w:szCs w:val="16"/>
        </w:rPr>
        <w:br/>
      </w:r>
    </w:p>
    <w:p w:rsidR="008B50D7" w:rsidRPr="007A4986" w:rsidRDefault="008B50D7" w:rsidP="008B50D7">
      <w:pPr>
        <w:pStyle w:val="ListParagraph"/>
        <w:numPr>
          <w:ilvl w:val="0"/>
          <w:numId w:val="9"/>
        </w:numPr>
      </w:pPr>
      <w:r w:rsidRPr="007A4986">
        <w:t>Finding Volume (</w:t>
      </w:r>
      <w:r w:rsidRPr="007A4986">
        <w:rPr>
          <w:sz w:val="18"/>
          <w:szCs w:val="18"/>
        </w:rPr>
        <w:t>5</w:t>
      </w:r>
      <w:r w:rsidRPr="007A4986">
        <w:rPr>
          <w:sz w:val="18"/>
          <w:szCs w:val="18"/>
          <w:vertAlign w:val="superscript"/>
        </w:rPr>
        <w:t>th</w:t>
      </w:r>
      <w:r w:rsidRPr="007A4986">
        <w:rPr>
          <w:sz w:val="18"/>
          <w:szCs w:val="18"/>
        </w:rPr>
        <w:t xml:space="preserve"> Grade, Unit 3/ 6</w:t>
      </w:r>
      <w:r w:rsidRPr="007A4986">
        <w:rPr>
          <w:sz w:val="18"/>
          <w:szCs w:val="18"/>
          <w:vertAlign w:val="superscript"/>
        </w:rPr>
        <w:t>th</w:t>
      </w:r>
      <w:r w:rsidRPr="007A4986">
        <w:rPr>
          <w:sz w:val="18"/>
          <w:szCs w:val="18"/>
        </w:rPr>
        <w:t xml:space="preserve"> Grade, Unit 8/7</w:t>
      </w:r>
      <w:r w:rsidRPr="007A4986">
        <w:rPr>
          <w:sz w:val="18"/>
          <w:szCs w:val="18"/>
          <w:vertAlign w:val="superscript"/>
        </w:rPr>
        <w:t>th</w:t>
      </w:r>
      <w:r w:rsidRPr="007A4986">
        <w:rPr>
          <w:sz w:val="18"/>
          <w:szCs w:val="18"/>
        </w:rPr>
        <w:t xml:space="preserve"> Grade, Unit 7</w:t>
      </w:r>
      <w:r w:rsidRPr="007A4986">
        <w:t>)</w:t>
      </w:r>
      <w:r w:rsidR="00D97C00" w:rsidRPr="007A4986">
        <w:br/>
      </w:r>
      <w:r w:rsidR="00D97C00" w:rsidRPr="007A4986">
        <w:rPr>
          <w:noProof/>
        </w:rPr>
        <w:drawing>
          <wp:inline distT="0" distB="0" distL="0" distR="0" wp14:anchorId="1281DDA9" wp14:editId="1B215D36">
            <wp:extent cx="1645920" cy="27133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48447" cy="288239"/>
                    </a:xfrm>
                    <a:prstGeom prst="rect">
                      <a:avLst/>
                    </a:prstGeom>
                    <a:noFill/>
                    <a:ln>
                      <a:noFill/>
                    </a:ln>
                  </pic:spPr>
                </pic:pic>
              </a:graphicData>
            </a:graphic>
          </wp:inline>
        </w:drawing>
      </w:r>
      <w:r w:rsidR="00D97C00" w:rsidRPr="007A4986">
        <w:br/>
      </w:r>
      <w:r w:rsidR="00D97C00" w:rsidRPr="007A4986">
        <w:rPr>
          <w:noProof/>
        </w:rPr>
        <w:drawing>
          <wp:inline distT="0" distB="0" distL="0" distR="0">
            <wp:extent cx="1208598" cy="80289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83870" cy="852901"/>
                    </a:xfrm>
                    <a:prstGeom prst="rect">
                      <a:avLst/>
                    </a:prstGeom>
                    <a:noFill/>
                    <a:ln>
                      <a:noFill/>
                    </a:ln>
                  </pic:spPr>
                </pic:pic>
              </a:graphicData>
            </a:graphic>
          </wp:inline>
        </w:drawing>
      </w:r>
      <w:r w:rsidR="00D97C00" w:rsidRPr="007A4986">
        <w:br/>
      </w:r>
    </w:p>
    <w:p w:rsidR="00E2779C" w:rsidRPr="007A4986" w:rsidRDefault="00E2779C" w:rsidP="00E2779C">
      <w:pPr>
        <w:pStyle w:val="ListParagraph"/>
        <w:numPr>
          <w:ilvl w:val="0"/>
          <w:numId w:val="9"/>
        </w:numPr>
      </w:pPr>
      <w:r w:rsidRPr="007A4986">
        <w:t>Graphing an inequality (</w:t>
      </w:r>
      <w:r w:rsidRPr="007A4986">
        <w:rPr>
          <w:sz w:val="18"/>
          <w:szCs w:val="18"/>
        </w:rPr>
        <w:t>6</w:t>
      </w:r>
      <w:r w:rsidRPr="007A4986">
        <w:rPr>
          <w:sz w:val="18"/>
          <w:szCs w:val="18"/>
          <w:vertAlign w:val="superscript"/>
        </w:rPr>
        <w:t>th</w:t>
      </w:r>
      <w:r w:rsidRPr="007A4986">
        <w:rPr>
          <w:sz w:val="18"/>
          <w:szCs w:val="18"/>
        </w:rPr>
        <w:t xml:space="preserve"> Grade, Unit 4/7</w:t>
      </w:r>
      <w:r w:rsidRPr="007A4986">
        <w:rPr>
          <w:sz w:val="18"/>
          <w:szCs w:val="18"/>
          <w:vertAlign w:val="superscript"/>
        </w:rPr>
        <w:t>th</w:t>
      </w:r>
      <w:r w:rsidRPr="007A4986">
        <w:rPr>
          <w:sz w:val="18"/>
          <w:szCs w:val="18"/>
        </w:rPr>
        <w:t xml:space="preserve"> Grade, Unit 4</w:t>
      </w:r>
      <w:r w:rsidRPr="007A4986">
        <w:t>)</w:t>
      </w:r>
      <w:r w:rsidR="00D97C00" w:rsidRPr="007A4986">
        <w:br/>
      </w:r>
      <w:r w:rsidR="00D97C00" w:rsidRPr="007A4986">
        <w:rPr>
          <w:b/>
          <w:bCs/>
          <w:sz w:val="16"/>
          <w:szCs w:val="16"/>
        </w:rPr>
        <w:t xml:space="preserve">Decide if you want an open dot </w:t>
      </w:r>
      <w:proofErr w:type="gramStart"/>
      <w:r w:rsidR="00D97C00" w:rsidRPr="007A4986">
        <w:rPr>
          <w:b/>
          <w:bCs/>
          <w:sz w:val="16"/>
          <w:szCs w:val="16"/>
        </w:rPr>
        <w:t>( o</w:t>
      </w:r>
      <w:proofErr w:type="gramEnd"/>
      <w:r w:rsidR="00D97C00" w:rsidRPr="007A4986">
        <w:rPr>
          <w:b/>
          <w:bCs/>
          <w:sz w:val="16"/>
          <w:szCs w:val="16"/>
        </w:rPr>
        <w:t xml:space="preserve"> &lt; or &gt;) or a closed dot ( </w:t>
      </w:r>
      <w:r w:rsidR="00D97C00" w:rsidRPr="007A4986">
        <w:rPr>
          <w:b/>
          <w:bCs/>
          <w:noProof/>
          <w:sz w:val="16"/>
          <w:szCs w:val="16"/>
        </w:rPr>
        <w:drawing>
          <wp:inline distT="0" distB="0" distL="0" distR="0" wp14:anchorId="5FCAF78E" wp14:editId="0887FF0C">
            <wp:extent cx="95250" cy="1047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r w:rsidR="00D97C00" w:rsidRPr="007A4986">
        <w:rPr>
          <w:b/>
          <w:bCs/>
          <w:sz w:val="16"/>
          <w:szCs w:val="16"/>
        </w:rPr>
        <w:t xml:space="preserve"> </w:t>
      </w:r>
      <w:r w:rsidR="00D97C00" w:rsidRPr="007A4986">
        <w:rPr>
          <w:b/>
          <w:bCs/>
          <w:sz w:val="16"/>
          <w:szCs w:val="16"/>
          <w:u w:val="single"/>
        </w:rPr>
        <w:t>&lt;</w:t>
      </w:r>
      <w:r w:rsidR="00D97C00" w:rsidRPr="007A4986">
        <w:rPr>
          <w:b/>
          <w:bCs/>
          <w:sz w:val="16"/>
          <w:szCs w:val="16"/>
        </w:rPr>
        <w:t xml:space="preserve"> or </w:t>
      </w:r>
      <w:r w:rsidR="00D97C00" w:rsidRPr="007A4986">
        <w:rPr>
          <w:b/>
          <w:bCs/>
          <w:sz w:val="16"/>
          <w:szCs w:val="16"/>
          <w:u w:val="single"/>
        </w:rPr>
        <w:t>&gt;</w:t>
      </w:r>
      <w:r w:rsidR="00D97C00" w:rsidRPr="007A4986">
        <w:rPr>
          <w:b/>
          <w:bCs/>
          <w:sz w:val="16"/>
          <w:szCs w:val="16"/>
        </w:rPr>
        <w:t>) on the number shown.  Then decide if the variable (letter) is smaller than the number or bigger than the number.  Shade in the appropriate direction.</w:t>
      </w:r>
      <w:r w:rsidR="00D97C00" w:rsidRPr="007A4986">
        <w:rPr>
          <w:b/>
          <w:bCs/>
          <w:sz w:val="20"/>
          <w:szCs w:val="20"/>
        </w:rPr>
        <w:br/>
      </w:r>
      <w:r w:rsidR="00D97C00" w:rsidRPr="007A4986">
        <w:br/>
      </w:r>
      <w:r w:rsidR="00D97C00" w:rsidRPr="007A4986">
        <w:rPr>
          <w:noProof/>
        </w:rPr>
        <w:drawing>
          <wp:inline distT="0" distB="0" distL="0" distR="0" wp14:anchorId="64501785" wp14:editId="6FA330F1">
            <wp:extent cx="2401294" cy="549512"/>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00109" cy="572125"/>
                    </a:xfrm>
                    <a:prstGeom prst="rect">
                      <a:avLst/>
                    </a:prstGeom>
                    <a:noFill/>
                    <a:ln>
                      <a:noFill/>
                    </a:ln>
                  </pic:spPr>
                </pic:pic>
              </a:graphicData>
            </a:graphic>
          </wp:inline>
        </w:drawing>
      </w:r>
    </w:p>
    <w:p w:rsidR="008B50D7" w:rsidRPr="007A4986" w:rsidRDefault="008B50D7" w:rsidP="008B50D7">
      <w:pPr>
        <w:pStyle w:val="ListParagraph"/>
        <w:numPr>
          <w:ilvl w:val="0"/>
          <w:numId w:val="9"/>
        </w:numPr>
      </w:pPr>
      <w:r w:rsidRPr="007A4986">
        <w:lastRenderedPageBreak/>
        <w:t>Multiplying Decimals (</w:t>
      </w:r>
      <w:r w:rsidRPr="007A4986">
        <w:rPr>
          <w:sz w:val="18"/>
          <w:szCs w:val="18"/>
        </w:rPr>
        <w:t>6</w:t>
      </w:r>
      <w:r w:rsidRPr="007A4986">
        <w:rPr>
          <w:sz w:val="18"/>
          <w:szCs w:val="18"/>
          <w:vertAlign w:val="superscript"/>
        </w:rPr>
        <w:t>th</w:t>
      </w:r>
      <w:r w:rsidRPr="007A4986">
        <w:rPr>
          <w:sz w:val="18"/>
          <w:szCs w:val="18"/>
        </w:rPr>
        <w:t xml:space="preserve"> Grade, Unit 1/7</w:t>
      </w:r>
      <w:r w:rsidRPr="007A4986">
        <w:rPr>
          <w:sz w:val="18"/>
          <w:szCs w:val="18"/>
          <w:vertAlign w:val="superscript"/>
        </w:rPr>
        <w:t>th</w:t>
      </w:r>
      <w:r w:rsidRPr="007A4986">
        <w:rPr>
          <w:sz w:val="18"/>
          <w:szCs w:val="18"/>
        </w:rPr>
        <w:t xml:space="preserve"> Grade, Unit 1</w:t>
      </w:r>
      <w:r w:rsidRPr="007A4986">
        <w:t>)</w:t>
      </w:r>
      <w:r w:rsidR="00D97C00" w:rsidRPr="007A4986">
        <w:br/>
      </w:r>
      <w:r w:rsidR="00D97C00" w:rsidRPr="007A4986">
        <w:rPr>
          <w:noProof/>
        </w:rPr>
        <w:drawing>
          <wp:inline distT="0" distB="0" distL="0" distR="0">
            <wp:extent cx="5728582" cy="1781092"/>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36724" cy="1845806"/>
                    </a:xfrm>
                    <a:prstGeom prst="rect">
                      <a:avLst/>
                    </a:prstGeom>
                    <a:noFill/>
                    <a:ln>
                      <a:noFill/>
                    </a:ln>
                  </pic:spPr>
                </pic:pic>
              </a:graphicData>
            </a:graphic>
          </wp:inline>
        </w:drawing>
      </w:r>
      <w:r w:rsidR="00D97C00" w:rsidRPr="007A4986">
        <w:br/>
      </w:r>
      <w:r w:rsidR="00D97C00" w:rsidRPr="007A4986">
        <w:br/>
      </w:r>
    </w:p>
    <w:p w:rsidR="008B50D7" w:rsidRPr="007A4986" w:rsidRDefault="008B50D7" w:rsidP="008B50D7">
      <w:pPr>
        <w:pStyle w:val="ListParagraph"/>
        <w:numPr>
          <w:ilvl w:val="0"/>
          <w:numId w:val="9"/>
        </w:numPr>
      </w:pPr>
      <w:r w:rsidRPr="007A4986">
        <w:t>Dividing Decimals (</w:t>
      </w:r>
      <w:r w:rsidRPr="007A4986">
        <w:rPr>
          <w:sz w:val="18"/>
          <w:szCs w:val="18"/>
        </w:rPr>
        <w:t>6</w:t>
      </w:r>
      <w:r w:rsidRPr="007A4986">
        <w:rPr>
          <w:sz w:val="18"/>
          <w:szCs w:val="18"/>
          <w:vertAlign w:val="superscript"/>
        </w:rPr>
        <w:t>th</w:t>
      </w:r>
      <w:r w:rsidRPr="007A4986">
        <w:rPr>
          <w:sz w:val="18"/>
          <w:szCs w:val="18"/>
        </w:rPr>
        <w:t xml:space="preserve"> Grade, Unit 1/7</w:t>
      </w:r>
      <w:r w:rsidRPr="007A4986">
        <w:rPr>
          <w:sz w:val="18"/>
          <w:szCs w:val="18"/>
          <w:vertAlign w:val="superscript"/>
        </w:rPr>
        <w:t>th</w:t>
      </w:r>
      <w:r w:rsidRPr="007A4986">
        <w:rPr>
          <w:sz w:val="18"/>
          <w:szCs w:val="18"/>
        </w:rPr>
        <w:t xml:space="preserve"> Grade, Unit 1</w:t>
      </w:r>
      <w:r w:rsidRPr="007A4986">
        <w:t>)</w:t>
      </w:r>
      <w:r w:rsidR="00D97C00" w:rsidRPr="007A4986">
        <w:br/>
      </w:r>
      <w:r w:rsidR="00D97C00" w:rsidRPr="007A4986">
        <w:rPr>
          <w:b/>
          <w:bCs/>
          <w:sz w:val="20"/>
          <w:szCs w:val="20"/>
        </w:rPr>
        <w:t>List the multiples of the outside number first.</w:t>
      </w:r>
      <w:r w:rsidR="00D97C00" w:rsidRPr="007A4986">
        <w:rPr>
          <w:b/>
          <w:bCs/>
          <w:sz w:val="20"/>
          <w:szCs w:val="20"/>
        </w:rPr>
        <w:br/>
      </w:r>
    </w:p>
    <w:p w:rsidR="008B50D7" w:rsidRPr="007A4986" w:rsidRDefault="00D97C00" w:rsidP="00E2779C">
      <w:pPr>
        <w:pStyle w:val="ListParagraph"/>
      </w:pPr>
      <w:r w:rsidRPr="007A4986">
        <w:rPr>
          <w:noProof/>
        </w:rPr>
        <w:drawing>
          <wp:inline distT="0" distB="0" distL="0" distR="0">
            <wp:extent cx="874395" cy="389890"/>
            <wp:effectExtent l="0" t="0" r="190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74395" cy="389890"/>
                    </a:xfrm>
                    <a:prstGeom prst="rect">
                      <a:avLst/>
                    </a:prstGeom>
                    <a:noFill/>
                    <a:ln>
                      <a:noFill/>
                    </a:ln>
                  </pic:spPr>
                </pic:pic>
              </a:graphicData>
            </a:graphic>
          </wp:inline>
        </w:drawing>
      </w:r>
      <w:r w:rsidRPr="007A4986">
        <w:br/>
      </w:r>
      <w:r w:rsidRPr="007A4986">
        <w:br/>
      </w:r>
      <w:r w:rsidRPr="007A4986">
        <w:br/>
      </w:r>
      <w:r w:rsidRPr="007A4986">
        <w:br/>
      </w:r>
      <w:r w:rsidRPr="007A4986">
        <w:br/>
      </w:r>
      <w:r w:rsidRPr="007A4986">
        <w:br/>
      </w:r>
      <w:r w:rsidRPr="007A4986">
        <w:br/>
      </w:r>
    </w:p>
    <w:p w:rsidR="008B50D7" w:rsidRPr="007A4986" w:rsidRDefault="008B50D7" w:rsidP="008B50D7">
      <w:pPr>
        <w:pStyle w:val="ListParagraph"/>
        <w:numPr>
          <w:ilvl w:val="0"/>
          <w:numId w:val="9"/>
        </w:numPr>
      </w:pPr>
      <w:r w:rsidRPr="007A4986">
        <w:t>Solving an equation (</w:t>
      </w:r>
      <w:r w:rsidRPr="007A4986">
        <w:rPr>
          <w:sz w:val="18"/>
          <w:szCs w:val="18"/>
        </w:rPr>
        <w:t>6</w:t>
      </w:r>
      <w:r w:rsidRPr="007A4986">
        <w:rPr>
          <w:sz w:val="18"/>
          <w:szCs w:val="18"/>
          <w:vertAlign w:val="superscript"/>
        </w:rPr>
        <w:t>th</w:t>
      </w:r>
      <w:r w:rsidRPr="007A4986">
        <w:rPr>
          <w:sz w:val="18"/>
          <w:szCs w:val="18"/>
        </w:rPr>
        <w:t xml:space="preserve"> Grade, Unit 4/7</w:t>
      </w:r>
      <w:r w:rsidRPr="007A4986">
        <w:rPr>
          <w:sz w:val="18"/>
          <w:szCs w:val="18"/>
          <w:vertAlign w:val="superscript"/>
        </w:rPr>
        <w:t>th</w:t>
      </w:r>
      <w:r w:rsidRPr="007A4986">
        <w:rPr>
          <w:sz w:val="18"/>
          <w:szCs w:val="18"/>
        </w:rPr>
        <w:t xml:space="preserve"> Grade, Unit 4</w:t>
      </w:r>
      <w:r w:rsidRPr="007A4986">
        <w:t>)</w:t>
      </w:r>
      <w:r w:rsidR="00D97C00" w:rsidRPr="007A4986">
        <w:br/>
      </w:r>
      <w:r w:rsidR="00D97C00" w:rsidRPr="007A4986">
        <w:rPr>
          <w:b/>
          <w:bCs/>
          <w:sz w:val="16"/>
          <w:szCs w:val="16"/>
        </w:rPr>
        <w:t xml:space="preserve">Draw a line on the equal sign to separate the two sides of the equation.  Put a box around the variable (letter).  The variable will stay in the same spot throughout the problem.  Add or subtract (do the opposite of what it says) the number not directly attached to the variable (do the same exact thing to both sides of the equal sign to make a new equation).  Then multiply or divide (do the opposite of what it says) the number attached to the variable (do the same exact thing to both sides of the equal sign to find your solution).                                                                                                            </w:t>
      </w:r>
      <w:r w:rsidR="007C4456" w:rsidRPr="007A4986">
        <w:br/>
      </w:r>
      <w:r w:rsidR="009F7DA3" w:rsidRPr="007A4986">
        <w:rPr>
          <w:noProof/>
        </w:rPr>
        <w:drawing>
          <wp:inline distT="0" distB="0" distL="0" distR="0">
            <wp:extent cx="5295900" cy="13906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95900" cy="1390650"/>
                    </a:xfrm>
                    <a:prstGeom prst="rect">
                      <a:avLst/>
                    </a:prstGeom>
                    <a:noFill/>
                    <a:ln>
                      <a:noFill/>
                    </a:ln>
                  </pic:spPr>
                </pic:pic>
              </a:graphicData>
            </a:graphic>
          </wp:inline>
        </w:drawing>
      </w:r>
      <w:r w:rsidR="00D97C00" w:rsidRPr="007A4986">
        <w:rPr>
          <w:b/>
          <w:bCs/>
          <w:sz w:val="16"/>
          <w:szCs w:val="16"/>
        </w:rPr>
        <w:br/>
      </w:r>
      <w:r w:rsidR="00D97C00" w:rsidRPr="007A4986">
        <w:rPr>
          <w:b/>
          <w:bCs/>
          <w:sz w:val="16"/>
          <w:szCs w:val="16"/>
        </w:rPr>
        <w:br/>
      </w:r>
      <w:r w:rsidR="00D97C00" w:rsidRPr="007A4986">
        <w:rPr>
          <w:b/>
          <w:bCs/>
          <w:sz w:val="16"/>
          <w:szCs w:val="16"/>
        </w:rPr>
        <w:br/>
      </w:r>
    </w:p>
    <w:p w:rsidR="008B50D7" w:rsidRPr="007A4986" w:rsidRDefault="008B50D7" w:rsidP="008B50D7">
      <w:pPr>
        <w:pStyle w:val="ListParagraph"/>
        <w:numPr>
          <w:ilvl w:val="0"/>
          <w:numId w:val="9"/>
        </w:numPr>
      </w:pPr>
      <w:r w:rsidRPr="007A4986">
        <w:t>Using Order of Operations (</w:t>
      </w:r>
      <w:r w:rsidRPr="007A4986">
        <w:rPr>
          <w:sz w:val="18"/>
          <w:szCs w:val="18"/>
        </w:rPr>
        <w:t>6</w:t>
      </w:r>
      <w:r w:rsidRPr="007A4986">
        <w:rPr>
          <w:sz w:val="18"/>
          <w:szCs w:val="18"/>
          <w:vertAlign w:val="superscript"/>
        </w:rPr>
        <w:t>th</w:t>
      </w:r>
      <w:r w:rsidRPr="007A4986">
        <w:rPr>
          <w:sz w:val="18"/>
          <w:szCs w:val="18"/>
        </w:rPr>
        <w:t xml:space="preserve"> Grade, Unit 4</w:t>
      </w:r>
      <w:r w:rsidRPr="007A4986">
        <w:t>)</w:t>
      </w:r>
      <w:r w:rsidR="00D97C00" w:rsidRPr="007A4986">
        <w:br/>
      </w:r>
      <w:r w:rsidR="00D97C00" w:rsidRPr="007A4986">
        <w:rPr>
          <w:noProof/>
        </w:rPr>
        <w:drawing>
          <wp:inline distT="0" distB="0" distL="0" distR="0">
            <wp:extent cx="5883910" cy="73152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83910" cy="731520"/>
                    </a:xfrm>
                    <a:prstGeom prst="rect">
                      <a:avLst/>
                    </a:prstGeom>
                    <a:noFill/>
                    <a:ln>
                      <a:noFill/>
                    </a:ln>
                  </pic:spPr>
                </pic:pic>
              </a:graphicData>
            </a:graphic>
          </wp:inline>
        </w:drawing>
      </w:r>
      <w:r w:rsidR="00D97C00" w:rsidRPr="007A4986">
        <w:br/>
      </w:r>
      <w:r w:rsidR="00D97C00" w:rsidRPr="007A4986">
        <w:br/>
      </w:r>
      <w:r w:rsidR="00D97C00" w:rsidRPr="007A4986">
        <w:br/>
      </w:r>
      <w:r w:rsidR="00D97C00" w:rsidRPr="007A4986">
        <w:br/>
      </w:r>
      <w:r w:rsidR="00D97C00" w:rsidRPr="007A4986">
        <w:br/>
      </w:r>
    </w:p>
    <w:p w:rsidR="008B50D7" w:rsidRPr="007A4986" w:rsidRDefault="008B50D7" w:rsidP="008B50D7">
      <w:pPr>
        <w:pStyle w:val="ListParagraph"/>
        <w:numPr>
          <w:ilvl w:val="0"/>
          <w:numId w:val="9"/>
        </w:numPr>
      </w:pPr>
      <w:r w:rsidRPr="007A4986">
        <w:lastRenderedPageBreak/>
        <w:t>Adding Integers (</w:t>
      </w:r>
      <w:r w:rsidRPr="007A4986">
        <w:rPr>
          <w:sz w:val="18"/>
          <w:szCs w:val="18"/>
        </w:rPr>
        <w:t>7</w:t>
      </w:r>
      <w:r w:rsidRPr="007A4986">
        <w:rPr>
          <w:sz w:val="18"/>
          <w:szCs w:val="18"/>
          <w:vertAlign w:val="superscript"/>
        </w:rPr>
        <w:t>th</w:t>
      </w:r>
      <w:r w:rsidRPr="007A4986">
        <w:rPr>
          <w:sz w:val="18"/>
          <w:szCs w:val="18"/>
        </w:rPr>
        <w:t xml:space="preserve"> Grade, Unit 1</w:t>
      </w:r>
      <w:r w:rsidRPr="007A4986">
        <w:t>)</w:t>
      </w:r>
      <w:r w:rsidR="00D97C00" w:rsidRPr="007A4986">
        <w:br/>
      </w:r>
      <w:r w:rsidR="00D97C00" w:rsidRPr="007A4986">
        <w:rPr>
          <w:b/>
          <w:bCs/>
          <w:sz w:val="20"/>
          <w:szCs w:val="20"/>
        </w:rPr>
        <w:t>If both numbers have the same sign (both positive or both negative), just add then and take the sign.</w:t>
      </w:r>
      <w:r w:rsidR="00D97C00" w:rsidRPr="007A4986">
        <w:rPr>
          <w:b/>
          <w:bCs/>
          <w:sz w:val="20"/>
          <w:szCs w:val="20"/>
        </w:rPr>
        <w:br/>
        <w:t>If the numbers have different signs, then subtract them and take the sign of the larger number (what would be larger without the signs).</w:t>
      </w:r>
      <w:r w:rsidR="00D97C00" w:rsidRPr="007A4986">
        <w:rPr>
          <w:b/>
          <w:bCs/>
          <w:sz w:val="20"/>
          <w:szCs w:val="20"/>
        </w:rPr>
        <w:br/>
      </w:r>
      <w:r w:rsidR="00D97C00" w:rsidRPr="007A4986">
        <w:br/>
      </w:r>
      <w:r w:rsidR="00D97C00" w:rsidRPr="007A4986">
        <w:rPr>
          <w:sz w:val="24"/>
          <w:szCs w:val="24"/>
        </w:rPr>
        <w:t>-47 + -6</w:t>
      </w:r>
      <w:r w:rsidR="00D97C00" w:rsidRPr="007A4986">
        <w:rPr>
          <w:sz w:val="44"/>
          <w:szCs w:val="44"/>
        </w:rPr>
        <w:t xml:space="preserve">       </w:t>
      </w:r>
      <w:r w:rsidR="00D97C00" w:rsidRPr="007A4986">
        <w:rPr>
          <w:sz w:val="44"/>
          <w:szCs w:val="44"/>
        </w:rPr>
        <w:br/>
      </w:r>
      <w:r w:rsidR="00D97C00" w:rsidRPr="007A4986">
        <w:rPr>
          <w:sz w:val="44"/>
          <w:szCs w:val="44"/>
        </w:rPr>
        <w:t xml:space="preserve">    </w:t>
      </w:r>
    </w:p>
    <w:p w:rsidR="008B50D7" w:rsidRPr="007A4986" w:rsidRDefault="008B50D7" w:rsidP="008B50D7">
      <w:pPr>
        <w:pStyle w:val="ListParagraph"/>
        <w:numPr>
          <w:ilvl w:val="0"/>
          <w:numId w:val="9"/>
        </w:numPr>
      </w:pPr>
      <w:r w:rsidRPr="007A4986">
        <w:t>Subtracting Integers (</w:t>
      </w:r>
      <w:r w:rsidRPr="007A4986">
        <w:rPr>
          <w:sz w:val="18"/>
          <w:szCs w:val="18"/>
        </w:rPr>
        <w:t>7</w:t>
      </w:r>
      <w:r w:rsidRPr="007A4986">
        <w:rPr>
          <w:sz w:val="18"/>
          <w:szCs w:val="18"/>
          <w:vertAlign w:val="superscript"/>
        </w:rPr>
        <w:t>th</w:t>
      </w:r>
      <w:r w:rsidRPr="007A4986">
        <w:rPr>
          <w:sz w:val="18"/>
          <w:szCs w:val="18"/>
        </w:rPr>
        <w:t xml:space="preserve"> Grade, Unit 1</w:t>
      </w:r>
      <w:r w:rsidRPr="007A4986">
        <w:t>)</w:t>
      </w:r>
      <w:r w:rsidR="00D97C00" w:rsidRPr="007A4986">
        <w:br/>
      </w:r>
      <w:r w:rsidR="00D97C00" w:rsidRPr="007A4986">
        <w:rPr>
          <w:b/>
          <w:bCs/>
          <w:sz w:val="20"/>
          <w:szCs w:val="20"/>
        </w:rPr>
        <w:t>Always start by Adding the Opposite (change the subtraction operation to addition, then change the sign of the number AFTER the operation).  Now you have an addition problem and can follow the rules for adding integers.</w:t>
      </w:r>
      <w:r w:rsidR="00D97C00" w:rsidRPr="007A4986">
        <w:rPr>
          <w:b/>
          <w:bCs/>
          <w:sz w:val="20"/>
          <w:szCs w:val="20"/>
        </w:rPr>
        <w:br/>
      </w:r>
      <w:r w:rsidR="00D97C00" w:rsidRPr="007A4986">
        <w:br/>
      </w:r>
      <w:r w:rsidR="00D97C00" w:rsidRPr="007A4986">
        <w:rPr>
          <w:noProof/>
        </w:rPr>
        <w:drawing>
          <wp:inline distT="0" distB="0" distL="0" distR="0" wp14:anchorId="064CB19C" wp14:editId="47466B6A">
            <wp:extent cx="898497" cy="247293"/>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20169" cy="253258"/>
                    </a:xfrm>
                    <a:prstGeom prst="rect">
                      <a:avLst/>
                    </a:prstGeom>
                    <a:noFill/>
                    <a:ln>
                      <a:noFill/>
                    </a:ln>
                  </pic:spPr>
                </pic:pic>
              </a:graphicData>
            </a:graphic>
          </wp:inline>
        </w:drawing>
      </w:r>
      <w:r w:rsidR="00D97C00" w:rsidRPr="007A4986">
        <w:br/>
      </w:r>
    </w:p>
    <w:p w:rsidR="008B50D7" w:rsidRPr="007A4986" w:rsidRDefault="008B50D7" w:rsidP="008B50D7">
      <w:pPr>
        <w:pStyle w:val="ListParagraph"/>
        <w:numPr>
          <w:ilvl w:val="0"/>
          <w:numId w:val="9"/>
        </w:numPr>
      </w:pPr>
      <w:r w:rsidRPr="007A4986">
        <w:t>Finding an unknown angle measure (</w:t>
      </w:r>
      <w:r w:rsidRPr="007A4986">
        <w:rPr>
          <w:sz w:val="18"/>
          <w:szCs w:val="18"/>
        </w:rPr>
        <w:t>7</w:t>
      </w:r>
      <w:r w:rsidRPr="007A4986">
        <w:rPr>
          <w:sz w:val="18"/>
          <w:szCs w:val="18"/>
          <w:vertAlign w:val="superscript"/>
        </w:rPr>
        <w:t>th</w:t>
      </w:r>
      <w:r w:rsidRPr="007A4986">
        <w:rPr>
          <w:sz w:val="18"/>
          <w:szCs w:val="18"/>
        </w:rPr>
        <w:t xml:space="preserve"> Grade, Unit 5</w:t>
      </w:r>
      <w:r w:rsidRPr="007A4986">
        <w:t>)</w:t>
      </w:r>
      <w:r w:rsidR="00D97C00" w:rsidRPr="007A4986">
        <w:br/>
      </w:r>
      <w:r w:rsidR="00D97C00" w:rsidRPr="007A4986">
        <w:rPr>
          <w:b/>
          <w:bCs/>
          <w:sz w:val="18"/>
          <w:szCs w:val="18"/>
        </w:rPr>
        <w:t>All angles in a triangle will equal 180 degrees.</w:t>
      </w:r>
      <w:r w:rsidR="00D97C00" w:rsidRPr="007A4986">
        <w:rPr>
          <w:b/>
          <w:bCs/>
          <w:sz w:val="18"/>
          <w:szCs w:val="18"/>
        </w:rPr>
        <w:br/>
        <w:t>All angles in a straight line will equal 180.</w:t>
      </w:r>
      <w:r w:rsidR="00D97C00" w:rsidRPr="007A4986">
        <w:rPr>
          <w:b/>
          <w:bCs/>
          <w:sz w:val="18"/>
          <w:szCs w:val="18"/>
        </w:rPr>
        <w:br/>
        <w:t>All angles in a right angle will equal 90 degrees.</w:t>
      </w:r>
      <w:r w:rsidR="00D97C00" w:rsidRPr="007A4986">
        <w:br/>
      </w:r>
      <w:r w:rsidR="00D97C00" w:rsidRPr="007A4986">
        <w:rPr>
          <w:b/>
          <w:noProof/>
        </w:rPr>
        <w:drawing>
          <wp:inline distT="0" distB="0" distL="0" distR="0" wp14:anchorId="549BBD45" wp14:editId="75B8EA16">
            <wp:extent cx="1343770" cy="1061383"/>
            <wp:effectExtent l="0" t="0" r="8890" b="571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95174" cy="1101984"/>
                    </a:xfrm>
                    <a:prstGeom prst="rect">
                      <a:avLst/>
                    </a:prstGeom>
                    <a:noFill/>
                    <a:ln>
                      <a:noFill/>
                    </a:ln>
                  </pic:spPr>
                </pic:pic>
              </a:graphicData>
            </a:graphic>
          </wp:inline>
        </w:drawing>
      </w:r>
    </w:p>
    <w:p w:rsidR="008B50D7" w:rsidRPr="007A4986" w:rsidRDefault="008B50D7" w:rsidP="008B50D7">
      <w:pPr>
        <w:pStyle w:val="ListParagraph"/>
        <w:numPr>
          <w:ilvl w:val="0"/>
          <w:numId w:val="9"/>
        </w:numPr>
      </w:pPr>
      <w:r w:rsidRPr="007A4986">
        <w:t>Solving proportions (</w:t>
      </w:r>
      <w:r w:rsidRPr="007A4986">
        <w:rPr>
          <w:sz w:val="18"/>
          <w:szCs w:val="18"/>
        </w:rPr>
        <w:t>7</w:t>
      </w:r>
      <w:r w:rsidRPr="007A4986">
        <w:rPr>
          <w:sz w:val="18"/>
          <w:szCs w:val="18"/>
          <w:vertAlign w:val="superscript"/>
        </w:rPr>
        <w:t>th</w:t>
      </w:r>
      <w:r w:rsidRPr="007A4986">
        <w:rPr>
          <w:sz w:val="18"/>
          <w:szCs w:val="18"/>
        </w:rPr>
        <w:t xml:space="preserve"> Grade, Unit 2</w:t>
      </w:r>
      <w:r w:rsidRPr="007A4986">
        <w:t>)</w:t>
      </w:r>
      <w:r w:rsidR="00D97C00" w:rsidRPr="007A4986">
        <w:br/>
      </w:r>
      <w:r w:rsidR="00D97C00" w:rsidRPr="007A4986">
        <w:rPr>
          <w:b/>
          <w:bCs/>
          <w:sz w:val="20"/>
          <w:szCs w:val="20"/>
        </w:rPr>
        <w:t>Cross multiply a top number and a bottom number on opposite sides of the equal sign.</w:t>
      </w:r>
      <w:r w:rsidR="00D97C00" w:rsidRPr="007A4986">
        <w:rPr>
          <w:b/>
          <w:bCs/>
          <w:noProof/>
          <w:sz w:val="20"/>
          <w:szCs w:val="20"/>
        </w:rPr>
        <w:drawing>
          <wp:inline distT="0" distB="0" distL="0" distR="0" wp14:anchorId="4FA828AB" wp14:editId="012D1898">
            <wp:extent cx="752475" cy="242166"/>
            <wp:effectExtent l="0" t="0" r="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99471" cy="257290"/>
                    </a:xfrm>
                    <a:prstGeom prst="rect">
                      <a:avLst/>
                    </a:prstGeom>
                    <a:noFill/>
                    <a:ln>
                      <a:noFill/>
                    </a:ln>
                  </pic:spPr>
                </pic:pic>
              </a:graphicData>
            </a:graphic>
          </wp:inline>
        </w:drawing>
      </w:r>
      <w:r w:rsidR="00D97C00" w:rsidRPr="007A4986">
        <w:rPr>
          <w:b/>
          <w:bCs/>
          <w:sz w:val="20"/>
          <w:szCs w:val="20"/>
        </w:rPr>
        <w:br/>
        <w:t xml:space="preserve">Then divide by the remaining number.  You may use a calculator for this </w:t>
      </w:r>
      <w:proofErr w:type="gramStart"/>
      <w:r w:rsidR="00D97C00" w:rsidRPr="007A4986">
        <w:rPr>
          <w:b/>
          <w:bCs/>
          <w:sz w:val="20"/>
          <w:szCs w:val="20"/>
        </w:rPr>
        <w:t>one, but</w:t>
      </w:r>
      <w:proofErr w:type="gramEnd"/>
      <w:r w:rsidR="00D97C00" w:rsidRPr="007A4986">
        <w:rPr>
          <w:b/>
          <w:bCs/>
          <w:sz w:val="20"/>
          <w:szCs w:val="20"/>
        </w:rPr>
        <w:t xml:space="preserve"> show what you did.</w:t>
      </w:r>
      <w:r w:rsidR="00D97C00" w:rsidRPr="007A4986">
        <w:rPr>
          <w:b/>
          <w:bCs/>
          <w:sz w:val="20"/>
          <w:szCs w:val="20"/>
        </w:rPr>
        <w:br/>
      </w:r>
      <w:r w:rsidR="00D97C00" w:rsidRPr="007A4986">
        <w:br/>
      </w:r>
      <w:r w:rsidR="00D97C00" w:rsidRPr="007A4986">
        <w:rPr>
          <w:noProof/>
        </w:rPr>
        <w:drawing>
          <wp:inline distT="0" distB="0" distL="0" distR="0" wp14:anchorId="3A1524FC" wp14:editId="5838A001">
            <wp:extent cx="1000125" cy="561868"/>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29966" cy="578633"/>
                    </a:xfrm>
                    <a:prstGeom prst="rect">
                      <a:avLst/>
                    </a:prstGeom>
                    <a:noFill/>
                    <a:ln>
                      <a:noFill/>
                    </a:ln>
                  </pic:spPr>
                </pic:pic>
              </a:graphicData>
            </a:graphic>
          </wp:inline>
        </w:drawing>
      </w:r>
      <w:r w:rsidR="00D97C00" w:rsidRPr="007A4986">
        <w:rPr>
          <w:b/>
          <w:bCs/>
          <w:sz w:val="20"/>
          <w:szCs w:val="20"/>
        </w:rPr>
        <w:br/>
      </w:r>
    </w:p>
    <w:p w:rsidR="008B50D7" w:rsidRPr="007A4986" w:rsidRDefault="008B50D7" w:rsidP="008B50D7">
      <w:pPr>
        <w:pStyle w:val="ListParagraph"/>
        <w:numPr>
          <w:ilvl w:val="0"/>
          <w:numId w:val="9"/>
        </w:numPr>
      </w:pPr>
      <w:r w:rsidRPr="007A4986">
        <w:t>Finding probability (</w:t>
      </w:r>
      <w:r w:rsidRPr="007A4986">
        <w:rPr>
          <w:sz w:val="18"/>
          <w:szCs w:val="18"/>
        </w:rPr>
        <w:t>7</w:t>
      </w:r>
      <w:r w:rsidRPr="007A4986">
        <w:rPr>
          <w:sz w:val="18"/>
          <w:szCs w:val="18"/>
          <w:vertAlign w:val="superscript"/>
        </w:rPr>
        <w:t>th</w:t>
      </w:r>
      <w:r w:rsidRPr="007A4986">
        <w:rPr>
          <w:sz w:val="18"/>
          <w:szCs w:val="18"/>
        </w:rPr>
        <w:t xml:space="preserve"> Grade, Unit 9</w:t>
      </w:r>
      <w:r w:rsidRPr="007A4986">
        <w:t>)</w:t>
      </w:r>
      <w:r w:rsidR="007C4456" w:rsidRPr="007A4986">
        <w:br/>
      </w:r>
      <w:r w:rsidR="009F7DA3" w:rsidRPr="007A4986">
        <w:rPr>
          <w:noProof/>
        </w:rPr>
        <w:drawing>
          <wp:inline distT="0" distB="0" distL="0" distR="0">
            <wp:extent cx="4564049" cy="1202451"/>
            <wp:effectExtent l="0" t="0" r="825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624161" cy="1218288"/>
                    </a:xfrm>
                    <a:prstGeom prst="rect">
                      <a:avLst/>
                    </a:prstGeom>
                    <a:noFill/>
                    <a:ln>
                      <a:noFill/>
                    </a:ln>
                  </pic:spPr>
                </pic:pic>
              </a:graphicData>
            </a:graphic>
          </wp:inline>
        </w:drawing>
      </w:r>
    </w:p>
    <w:p w:rsidR="0082036D" w:rsidRPr="007A5DC1" w:rsidRDefault="008B50D7" w:rsidP="0082036D">
      <w:pPr>
        <w:pStyle w:val="ListParagraph"/>
        <w:numPr>
          <w:ilvl w:val="0"/>
          <w:numId w:val="9"/>
        </w:numPr>
        <w:ind w:left="360"/>
      </w:pPr>
      <w:r w:rsidRPr="007A4986">
        <w:t>Solving 2-way Tables</w:t>
      </w:r>
      <w:r w:rsidR="007C4456" w:rsidRPr="007A4986">
        <w:br/>
      </w:r>
      <w:r w:rsidR="009F7DA3">
        <w:rPr>
          <w:noProof/>
          <w:highlight w:val="yellow"/>
        </w:rPr>
        <w:drawing>
          <wp:inline distT="0" distB="0" distL="0" distR="0">
            <wp:extent cx="5295900" cy="1762125"/>
            <wp:effectExtent l="0" t="0" r="0"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295900" cy="1762125"/>
                    </a:xfrm>
                    <a:prstGeom prst="rect">
                      <a:avLst/>
                    </a:prstGeom>
                    <a:noFill/>
                    <a:ln>
                      <a:noFill/>
                    </a:ln>
                  </pic:spPr>
                </pic:pic>
              </a:graphicData>
            </a:graphic>
          </wp:inline>
        </w:drawing>
      </w:r>
    </w:p>
    <w:sectPr w:rsidR="0082036D" w:rsidRPr="007A5DC1" w:rsidSect="007A5DC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56310"/>
    <w:multiLevelType w:val="hybridMultilevel"/>
    <w:tmpl w:val="F30A6490"/>
    <w:lvl w:ilvl="0" w:tplc="0160F86C">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731F54"/>
    <w:multiLevelType w:val="hybridMultilevel"/>
    <w:tmpl w:val="1A00BC2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213A3C"/>
    <w:multiLevelType w:val="hybridMultilevel"/>
    <w:tmpl w:val="7DBCF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37397B"/>
    <w:multiLevelType w:val="hybridMultilevel"/>
    <w:tmpl w:val="1E2CC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A326C"/>
    <w:multiLevelType w:val="hybridMultilevel"/>
    <w:tmpl w:val="25BE6BD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B61AD8"/>
    <w:multiLevelType w:val="hybridMultilevel"/>
    <w:tmpl w:val="66D20B60"/>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8D6F96"/>
    <w:multiLevelType w:val="hybridMultilevel"/>
    <w:tmpl w:val="B9C2E608"/>
    <w:lvl w:ilvl="0" w:tplc="F92EFE84">
      <w:start w:val="3"/>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A166B8"/>
    <w:multiLevelType w:val="hybridMultilevel"/>
    <w:tmpl w:val="07B612F4"/>
    <w:lvl w:ilvl="0" w:tplc="9E7C8ACA">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95B305A"/>
    <w:multiLevelType w:val="hybridMultilevel"/>
    <w:tmpl w:val="C3FE7D9A"/>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0"/>
  </w:num>
  <w:num w:numId="4">
    <w:abstractNumId w:val="4"/>
  </w:num>
  <w:num w:numId="5">
    <w:abstractNumId w:val="1"/>
  </w:num>
  <w:num w:numId="6">
    <w:abstractNumId w:val="7"/>
  </w:num>
  <w:num w:numId="7">
    <w:abstractNumId w:val="8"/>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DC1"/>
    <w:rsid w:val="000242FB"/>
    <w:rsid w:val="000A453B"/>
    <w:rsid w:val="00267BFC"/>
    <w:rsid w:val="00316E81"/>
    <w:rsid w:val="0042450B"/>
    <w:rsid w:val="004D70C9"/>
    <w:rsid w:val="00506924"/>
    <w:rsid w:val="00602CAA"/>
    <w:rsid w:val="007300BF"/>
    <w:rsid w:val="007A4986"/>
    <w:rsid w:val="007A5DC1"/>
    <w:rsid w:val="007C4456"/>
    <w:rsid w:val="0082036D"/>
    <w:rsid w:val="0085707B"/>
    <w:rsid w:val="008B50D7"/>
    <w:rsid w:val="008B6C32"/>
    <w:rsid w:val="009F7DA3"/>
    <w:rsid w:val="00B80ED7"/>
    <w:rsid w:val="00D70CF8"/>
    <w:rsid w:val="00D97C00"/>
    <w:rsid w:val="00E03D42"/>
    <w:rsid w:val="00E2779C"/>
    <w:rsid w:val="00E871DD"/>
    <w:rsid w:val="00EB26BF"/>
    <w:rsid w:val="00F42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32F44"/>
  <w15:chartTrackingRefBased/>
  <w15:docId w15:val="{46748443-F72C-4CD8-8418-274469708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5D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742</Words>
  <Characters>4233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BARNARD, LAURIE</dc:creator>
  <cp:keywords/>
  <dc:description/>
  <cp:lastModifiedBy>BARNARD, LAURIE</cp:lastModifiedBy>
  <cp:revision>9</cp:revision>
  <dcterms:created xsi:type="dcterms:W3CDTF">2020-06-03T05:25:00Z</dcterms:created>
  <dcterms:modified xsi:type="dcterms:W3CDTF">2020-06-20T23:17:00Z</dcterms:modified>
</cp:coreProperties>
</file>