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6618C2">
        <w:t>10</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0F4062"/>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18451F">
        <w:rPr>
          <w:noProof/>
        </w:rPr>
        <w:drawing>
          <wp:inline distT="0" distB="0" distL="0" distR="0" wp14:anchorId="08B12E62" wp14:editId="104D1DF3">
            <wp:extent cx="6419850" cy="809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0" cy="809625"/>
                    </a:xfrm>
                    <a:prstGeom prst="rect">
                      <a:avLst/>
                    </a:prstGeom>
                    <a:noFill/>
                    <a:ln>
                      <a:noFill/>
                    </a:ln>
                  </pic:spPr>
                </pic:pic>
              </a:graphicData>
            </a:graphic>
          </wp:inline>
        </w:drawing>
      </w:r>
      <w:r w:rsidR="000F4062">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0F4062">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F264FB">
        <w:rPr>
          <w:noProof/>
        </w:rPr>
        <w:drawing>
          <wp:inline distT="0" distB="0" distL="0" distR="0">
            <wp:extent cx="115252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2040" cy="1385138"/>
                    </a:xfrm>
                    <a:prstGeom prst="rect">
                      <a:avLst/>
                    </a:prstGeom>
                    <a:noFill/>
                    <a:ln>
                      <a:noFill/>
                    </a:ln>
                  </pic:spPr>
                </pic:pic>
              </a:graphicData>
            </a:graphic>
          </wp:inline>
        </w:drawing>
      </w:r>
      <w:r w:rsidR="000F4062">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0F4062">
        <w:t xml:space="preserve">   </w:t>
      </w:r>
      <w:r w:rsidR="000F4062" w:rsidRPr="00085858">
        <w:rPr>
          <w:sz w:val="30"/>
          <w:szCs w:val="30"/>
        </w:rPr>
        <w:t>eight hundred seventy-nine and six tenths</w:t>
      </w:r>
      <w:r w:rsidR="000F4062">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363340" w:rsidRPr="00BC178E">
        <w:t>The perimeter of a rectangle is 42 inches. If the width is 8, what is the length?</w:t>
      </w:r>
      <w:r w:rsidR="00363340" w:rsidRPr="00BC178E">
        <w:br/>
      </w:r>
      <w:r w:rsidR="000F4062">
        <w:br/>
      </w:r>
      <w:r w:rsidR="000F4062">
        <w:br/>
      </w:r>
      <w:r w:rsidR="000F4062">
        <w:br/>
      </w:r>
      <w:r w:rsidR="000F4062">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bookmarkStart w:id="0" w:name="_Hlk42987518"/>
      <w:r w:rsidR="000F4062" w:rsidRPr="004D328C">
        <w:rPr>
          <w:b/>
          <w:bCs/>
          <w:sz w:val="20"/>
          <w:szCs w:val="20"/>
        </w:rPr>
        <w:t xml:space="preserve">Pick whichever method you like better to multiply </w:t>
      </w:r>
      <w:r w:rsidR="000F4062">
        <w:rPr>
          <w:b/>
          <w:bCs/>
          <w:sz w:val="20"/>
          <w:szCs w:val="20"/>
        </w:rPr>
        <w:t>2342 x 686</w:t>
      </w:r>
      <w:bookmarkEnd w:id="0"/>
      <w:r w:rsidR="000F4062">
        <w:rPr>
          <w:b/>
          <w:bCs/>
          <w:sz w:val="20"/>
          <w:szCs w:val="20"/>
        </w:rPr>
        <w:t xml:space="preserve">.  </w:t>
      </w:r>
      <w:r w:rsidR="000F4062" w:rsidRPr="00085858">
        <w:rPr>
          <w:sz w:val="18"/>
          <w:szCs w:val="18"/>
        </w:rPr>
        <w:br/>
      </w:r>
      <w:r w:rsidR="000F4062">
        <w:rPr>
          <w:noProof/>
        </w:rPr>
        <w:drawing>
          <wp:inline distT="0" distB="0" distL="0" distR="0" wp14:anchorId="2FD16369" wp14:editId="0EDF7310">
            <wp:extent cx="2910329" cy="15240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235" cy="1530234"/>
                    </a:xfrm>
                    <a:prstGeom prst="rect">
                      <a:avLst/>
                    </a:prstGeom>
                    <a:noFill/>
                    <a:ln>
                      <a:noFill/>
                    </a:ln>
                  </pic:spPr>
                </pic:pic>
              </a:graphicData>
            </a:graphic>
          </wp:inline>
        </w:drawing>
      </w:r>
      <w:r w:rsidR="000F4062">
        <w:rPr>
          <w:b/>
          <w:bCs/>
          <w:noProof/>
          <w:sz w:val="20"/>
          <w:szCs w:val="20"/>
        </w:rPr>
        <w:drawing>
          <wp:inline distT="0" distB="0" distL="0" distR="0" wp14:anchorId="2D4DDDF8" wp14:editId="1F492C91">
            <wp:extent cx="1905000" cy="16846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043" cy="1728949"/>
                    </a:xfrm>
                    <a:prstGeom prst="rect">
                      <a:avLst/>
                    </a:prstGeom>
                    <a:noFill/>
                    <a:ln>
                      <a:noFill/>
                    </a:ln>
                  </pic:spPr>
                </pic:pic>
              </a:graphicData>
            </a:graphic>
          </wp:inline>
        </w:drawing>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1" w:name="_Hlk42994984"/>
      <w:r>
        <w:rPr>
          <w:b/>
          <w:bCs/>
          <w:sz w:val="20"/>
          <w:szCs w:val="20"/>
        </w:rPr>
        <w:t>List the multiples of the outside number first.</w:t>
      </w:r>
      <w:bookmarkEnd w:id="1"/>
      <w:r w:rsidR="000F4062">
        <w:rPr>
          <w:b/>
          <w:bCs/>
          <w:sz w:val="20"/>
          <w:szCs w:val="20"/>
        </w:rPr>
        <w:br/>
      </w:r>
      <w:r w:rsidRPr="00F94FC8">
        <w:rPr>
          <w:sz w:val="18"/>
          <w:szCs w:val="18"/>
        </w:rPr>
        <w:br/>
      </w:r>
      <w:r w:rsidR="000F4062" w:rsidRPr="00085858">
        <w:rPr>
          <w:noProof/>
        </w:rPr>
        <w:drawing>
          <wp:inline distT="0" distB="0" distL="0" distR="0" wp14:anchorId="42EC1CAC" wp14:editId="7714D769">
            <wp:extent cx="2009775" cy="6525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44" cy="680371"/>
                    </a:xfrm>
                    <a:prstGeom prst="rect">
                      <a:avLst/>
                    </a:prstGeom>
                    <a:noFill/>
                    <a:ln>
                      <a:noFill/>
                    </a:ln>
                  </pic:spPr>
                </pic:pic>
              </a:graphicData>
            </a:graphic>
          </wp:inline>
        </w:drawing>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r w:rsidR="000F4062">
        <w:rPr>
          <w:sz w:val="18"/>
          <w:szCs w:val="18"/>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sidR="000F4062">
        <w:rPr>
          <w:b/>
          <w:bCs/>
        </w:rPr>
        <w:br/>
      </w:r>
      <w:r>
        <w:rPr>
          <w:b/>
          <w:bCs/>
        </w:rPr>
        <w:br/>
      </w:r>
      <w:r w:rsidR="000F4062" w:rsidRPr="008C02B5">
        <w:rPr>
          <w:rFonts w:ascii="Arial" w:hAnsi="Arial" w:cs="Arial"/>
          <w:sz w:val="28"/>
          <w:szCs w:val="28"/>
        </w:rPr>
        <w:t>215.1 + 563.78</w:t>
      </w:r>
      <w:r w:rsidR="000F4062">
        <w:rPr>
          <w:rFonts w:ascii="Arial" w:hAnsi="Arial" w:cs="Arial"/>
          <w:sz w:val="40"/>
          <w:szCs w:val="40"/>
        </w:rPr>
        <w:br/>
      </w:r>
      <w:r w:rsidR="000F4062">
        <w:br/>
      </w:r>
      <w:r w:rsidR="000F4062">
        <w:br/>
      </w:r>
      <w:r w:rsidR="000F4062">
        <w:br/>
      </w:r>
      <w:r w:rsidR="000F4062">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2"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0F4062">
        <w:rPr>
          <w:b/>
          <w:bCs/>
          <w:sz w:val="20"/>
          <w:szCs w:val="20"/>
        </w:rPr>
        <w:br/>
      </w:r>
      <w:r w:rsidR="00774598">
        <w:br/>
      </w:r>
      <w:bookmarkEnd w:id="2"/>
      <w:r w:rsidR="000F4062" w:rsidRPr="0050540A">
        <w:rPr>
          <w:sz w:val="30"/>
          <w:szCs w:val="30"/>
        </w:rPr>
        <w:t>8.9 - 1.026</w:t>
      </w:r>
      <w:r w:rsidR="000F4062">
        <w:rPr>
          <w:sz w:val="30"/>
          <w:szCs w:val="30"/>
        </w:rPr>
        <w:br/>
      </w:r>
      <w:r w:rsidR="000F4062">
        <w:rPr>
          <w:sz w:val="30"/>
          <w:szCs w:val="30"/>
        </w:rPr>
        <w:br/>
      </w:r>
      <w:r w:rsidR="000F4062">
        <w:rPr>
          <w:sz w:val="30"/>
          <w:szCs w:val="30"/>
        </w:rPr>
        <w:br/>
      </w:r>
      <w:r w:rsidR="000F4062">
        <w:rPr>
          <w:sz w:val="30"/>
          <w:szCs w:val="30"/>
        </w:rPr>
        <w:br/>
      </w:r>
      <w:r w:rsidR="00774598" w:rsidRPr="00565B3D">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0F4062">
        <w:rPr>
          <w:b/>
          <w:bCs/>
        </w:rPr>
        <w:br/>
      </w:r>
      <w:r w:rsidR="00774598" w:rsidRPr="00F94FC8">
        <w:br/>
      </w:r>
      <w:r w:rsidR="000F4062" w:rsidRPr="0050540A">
        <w:rPr>
          <w:noProof/>
        </w:rPr>
        <w:drawing>
          <wp:inline distT="0" distB="0" distL="0" distR="0" wp14:anchorId="1DC32F0D" wp14:editId="63F0B9B9">
            <wp:extent cx="769620" cy="437068"/>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8469" cy="442093"/>
                    </a:xfrm>
                    <a:prstGeom prst="rect">
                      <a:avLst/>
                    </a:prstGeom>
                    <a:noFill/>
                    <a:ln>
                      <a:noFill/>
                    </a:ln>
                  </pic:spPr>
                </pic:pic>
              </a:graphicData>
            </a:graphic>
          </wp:inline>
        </w:drawing>
      </w:r>
      <w:r w:rsidR="000F4062">
        <w:br/>
      </w:r>
      <w:r w:rsidR="000F4062">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0F4062" w:rsidRPr="0050540A">
        <w:rPr>
          <w:rFonts w:ascii="Arial" w:hAnsi="Arial" w:cs="Arial"/>
        </w:rPr>
        <w:t>4 less than 2 times c</w:t>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p>
    <w:p w:rsidR="00293D4B" w:rsidRDefault="003E4CB6" w:rsidP="00F40E4A">
      <w:pPr>
        <w:pStyle w:val="ListParagraph"/>
      </w:pPr>
      <w:r>
        <w:rPr>
          <w:b/>
          <w:bCs/>
          <w:noProof/>
          <w:sz w:val="20"/>
          <w:szCs w:val="20"/>
        </w:rPr>
        <w:drawing>
          <wp:inline distT="0" distB="0" distL="0" distR="0">
            <wp:extent cx="4505325" cy="1066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1066800"/>
                    </a:xfrm>
                    <a:prstGeom prst="rect">
                      <a:avLst/>
                    </a:prstGeom>
                    <a:noFill/>
                    <a:ln>
                      <a:noFill/>
                    </a:ln>
                  </pic:spPr>
                </pic:pic>
              </a:graphicData>
            </a:graphic>
          </wp:inline>
        </w:drawing>
      </w:r>
      <w:r w:rsidR="000F4062">
        <w:br/>
      </w:r>
      <w:r w:rsidR="000F4062">
        <w:br/>
      </w:r>
      <w:r w:rsidR="000F4062">
        <w:br/>
      </w:r>
      <w:r w:rsidR="000F4062">
        <w:br/>
      </w:r>
      <w:r w:rsidR="00805D8D">
        <w:rPr>
          <w:b/>
          <w:bCs/>
          <w:sz w:val="20"/>
          <w:szCs w:val="20"/>
        </w:rPr>
        <w:br/>
      </w:r>
      <w:r w:rsidR="000E34D3">
        <w:br/>
      </w:r>
      <w:r w:rsidR="000E34D3" w:rsidRPr="000E34D3">
        <w:rPr>
          <w:b/>
          <w:bCs/>
          <w:u w:val="single"/>
        </w:rPr>
        <w:t>For numbers 1</w:t>
      </w:r>
      <w:r w:rsidR="00F40E4A">
        <w:rPr>
          <w:b/>
          <w:bCs/>
          <w:u w:val="single"/>
        </w:rPr>
        <w:t>2</w:t>
      </w:r>
      <w:r w:rsidR="000E34D3" w:rsidRPr="000E34D3">
        <w:rPr>
          <w:b/>
          <w:bCs/>
          <w:u w:val="single"/>
        </w:rPr>
        <w:t>-1</w:t>
      </w:r>
      <w:r w:rsidR="00F40E4A">
        <w:rPr>
          <w:b/>
          <w:bCs/>
          <w:u w:val="single"/>
        </w:rPr>
        <w:t>5</w:t>
      </w:r>
      <w:r w:rsidR="000E34D3" w:rsidRPr="000E34D3">
        <w:rPr>
          <w:b/>
          <w:bCs/>
          <w:u w:val="single"/>
        </w:rPr>
        <w:t xml:space="preserve"> use the following information.  Remember to put the numbers in order from least to greatest first.</w:t>
      </w:r>
      <w:r w:rsidR="00F470BE">
        <w:rPr>
          <w:b/>
          <w:bCs/>
          <w:u w:val="single"/>
        </w:rPr>
        <w:br/>
      </w:r>
      <w:r w:rsidR="00F470BE" w:rsidRPr="00F470BE">
        <w:rPr>
          <w:b/>
          <w:bCs/>
        </w:rPr>
        <w:t xml:space="preserve">         </w:t>
      </w:r>
      <w:r w:rsidR="00F470BE" w:rsidRPr="00F470BE">
        <w:t>George</w:t>
      </w:r>
      <w:r w:rsidR="00F470BE">
        <w:rPr>
          <w:b/>
          <w:bCs/>
        </w:rPr>
        <w:t xml:space="preserve"> </w:t>
      </w:r>
      <w:r w:rsidR="00F470BE">
        <w:t>surveyed his classmates to see how much money they earned for doing</w:t>
      </w:r>
      <w:r w:rsidR="00F470BE">
        <w:br/>
        <w:t xml:space="preserve">         chores around the house over the course of a week.</w:t>
      </w:r>
      <w:r w:rsidR="000E34D3">
        <w:br/>
      </w:r>
      <w:r w:rsidR="00F470BE">
        <w:rPr>
          <w:rFonts w:ascii="Arial" w:hAnsi="Arial" w:cs="Arial"/>
          <w:sz w:val="35"/>
          <w:szCs w:val="35"/>
        </w:rPr>
        <w:t xml:space="preserve">           9.35, 1.60, 6.25, 4.70, 7.90, 3.00, 1.45, 2.10, 2.65</w:t>
      </w:r>
      <w:r w:rsidR="000F4062">
        <w:rPr>
          <w:rFonts w:ascii="Arial" w:hAnsi="Arial" w:cs="Arial"/>
          <w:sz w:val="35"/>
          <w:szCs w:val="35"/>
        </w:rPr>
        <w:br/>
      </w:r>
      <w:r w:rsidR="000F4062">
        <w:rPr>
          <w:rFonts w:ascii="Arial" w:hAnsi="Arial" w:cs="Arial"/>
          <w:sz w:val="35"/>
          <w:szCs w:val="35"/>
        </w:rPr>
        <w:br/>
      </w:r>
      <w:r w:rsidR="000F4062">
        <w:rPr>
          <w:rFonts w:ascii="Arial" w:hAnsi="Arial" w:cs="Arial"/>
          <w:sz w:val="35"/>
          <w:szCs w:val="35"/>
        </w:rPr>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0F4062">
        <w:rPr>
          <w:b/>
          <w:bCs/>
        </w:rPr>
        <w:br/>
      </w:r>
      <w:r w:rsidR="000F4062">
        <w:rPr>
          <w:b/>
          <w:bCs/>
        </w:rPr>
        <w:br/>
      </w:r>
      <w:r w:rsidR="000E34D3">
        <w:rPr>
          <w:b/>
          <w:bCs/>
        </w:rPr>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F4062">
        <w:rPr>
          <w:b/>
          <w:bCs/>
        </w:rPr>
        <w:br/>
      </w:r>
      <w:r w:rsidR="000F4062">
        <w:rPr>
          <w:b/>
          <w:bCs/>
        </w:rPr>
        <w:br/>
      </w:r>
      <w:r w:rsidR="000F4062">
        <w:rPr>
          <w:b/>
          <w:bCs/>
        </w:rPr>
        <w:br/>
      </w:r>
      <w:r w:rsidR="000E34D3">
        <w:rPr>
          <w:b/>
          <w:bCs/>
        </w:rPr>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F4062">
        <w:br/>
      </w:r>
      <w:r w:rsidR="000F4062">
        <w:br/>
      </w:r>
      <w:r w:rsidR="000E34D3">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F4062">
        <w:rPr>
          <w:b/>
          <w:bCs/>
        </w:rPr>
        <w:br/>
      </w:r>
      <w:r w:rsidR="000F4062">
        <w:rPr>
          <w:b/>
          <w:bCs/>
        </w:rPr>
        <w:br/>
      </w:r>
      <w:r w:rsidR="000F4062">
        <w:rPr>
          <w:b/>
          <w:bCs/>
        </w:rPr>
        <w:br/>
      </w:r>
      <w:r w:rsidR="000F4062">
        <w:rPr>
          <w:b/>
          <w:bCs/>
        </w:rPr>
        <w:br/>
      </w:r>
      <w:r w:rsidR="000F4062">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0F4062" w:rsidRPr="00085858">
        <w:rPr>
          <w:noProof/>
        </w:rPr>
        <w:drawing>
          <wp:inline distT="0" distB="0" distL="0" distR="0" wp14:anchorId="1B4E4256" wp14:editId="2453A6AD">
            <wp:extent cx="2847975" cy="6731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8209" cy="682668"/>
                    </a:xfrm>
                    <a:prstGeom prst="rect">
                      <a:avLst/>
                    </a:prstGeom>
                    <a:noFill/>
                    <a:ln>
                      <a:noFill/>
                    </a:ln>
                  </pic:spPr>
                </pic:pic>
              </a:graphicData>
            </a:graphic>
          </wp:inline>
        </w:drawing>
      </w:r>
      <w:r w:rsidR="000F4062">
        <w:rPr>
          <w:b/>
          <w:bCs/>
          <w:sz w:val="20"/>
          <w:szCs w:val="20"/>
        </w:rPr>
        <w:br/>
      </w:r>
    </w:p>
    <w:p w:rsidR="00293D4B" w:rsidRDefault="00293D4B" w:rsidP="00774598">
      <w:pPr>
        <w:pStyle w:val="ListParagraph"/>
        <w:numPr>
          <w:ilvl w:val="0"/>
          <w:numId w:val="1"/>
        </w:numPr>
      </w:pPr>
      <w:r>
        <w:t>Rounding</w:t>
      </w:r>
      <w:r w:rsidR="005A0DC3">
        <w:t xml:space="preserve"> </w:t>
      </w:r>
      <w:r w:rsidR="005A0DC3" w:rsidRPr="006309D3">
        <w:t>(</w:t>
      </w:r>
      <w:r w:rsidR="005A0DC3" w:rsidRPr="006309D3">
        <w:rPr>
          <w:sz w:val="18"/>
          <w:szCs w:val="18"/>
        </w:rPr>
        <w:t>4</w:t>
      </w:r>
      <w:r w:rsidR="005A0DC3" w:rsidRPr="006309D3">
        <w:rPr>
          <w:sz w:val="18"/>
          <w:szCs w:val="18"/>
          <w:vertAlign w:val="superscript"/>
        </w:rPr>
        <w:t>th</w:t>
      </w:r>
      <w:r w:rsidR="005A0DC3" w:rsidRPr="006309D3">
        <w:rPr>
          <w:sz w:val="18"/>
          <w:szCs w:val="18"/>
        </w:rPr>
        <w:t xml:space="preserve"> Grade, Unit 1</w:t>
      </w:r>
      <w:r w:rsidR="005A0DC3" w:rsidRPr="006309D3">
        <w:t>/</w:t>
      </w:r>
      <w:r w:rsidR="005A0DC3" w:rsidRPr="006309D3">
        <w:rPr>
          <w:sz w:val="18"/>
          <w:szCs w:val="18"/>
        </w:rPr>
        <w:t>5</w:t>
      </w:r>
      <w:r w:rsidR="005A0DC3" w:rsidRPr="006309D3">
        <w:rPr>
          <w:sz w:val="18"/>
          <w:szCs w:val="18"/>
          <w:vertAlign w:val="superscript"/>
        </w:rPr>
        <w:t>th</w:t>
      </w:r>
      <w:r w:rsidR="005A0DC3" w:rsidRPr="006309D3">
        <w:rPr>
          <w:sz w:val="18"/>
          <w:szCs w:val="18"/>
        </w:rPr>
        <w:t xml:space="preserve"> Grade, Unit 9</w:t>
      </w:r>
      <w:r w:rsidR="005A0DC3" w:rsidRPr="006309D3">
        <w:t>)</w:t>
      </w:r>
      <w:r w:rsidR="00774598">
        <w:br/>
      </w:r>
      <w:r w:rsidR="00774598" w:rsidRPr="000F4062">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0F4062">
        <w:rPr>
          <w:b/>
          <w:bCs/>
          <w:sz w:val="20"/>
          <w:szCs w:val="20"/>
        </w:rPr>
        <w:br/>
      </w:r>
      <w:r w:rsidR="00774598" w:rsidRPr="00F94FC8">
        <w:br/>
      </w:r>
      <w:r w:rsidR="000F4062" w:rsidRPr="00085858">
        <w:rPr>
          <w:noProof/>
        </w:rPr>
        <w:drawing>
          <wp:inline distT="0" distB="0" distL="0" distR="0" wp14:anchorId="026C5D04" wp14:editId="12392272">
            <wp:extent cx="1009650" cy="4215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861" cy="439127"/>
                    </a:xfrm>
                    <a:prstGeom prst="rect">
                      <a:avLst/>
                    </a:prstGeom>
                    <a:noFill/>
                    <a:ln>
                      <a:noFill/>
                    </a:ln>
                  </pic:spPr>
                </pic:pic>
              </a:graphicData>
            </a:graphic>
          </wp:inline>
        </w:drawing>
      </w:r>
      <w:r w:rsidR="00774598">
        <w:br/>
      </w:r>
    </w:p>
    <w:p w:rsidR="00774598" w:rsidRDefault="00774598" w:rsidP="00774598">
      <w:pPr>
        <w:pStyle w:val="ListParagraph"/>
        <w:numPr>
          <w:ilvl w:val="0"/>
          <w:numId w:val="1"/>
        </w:numPr>
      </w:pPr>
      <w:r>
        <w:t>Turning Mixed Numbers into Improper Fractions</w:t>
      </w:r>
      <w:r w:rsidR="00531879">
        <w:br/>
      </w:r>
      <w:r w:rsidR="00531879" w:rsidRPr="000F4062">
        <w:rPr>
          <w:b/>
          <w:bCs/>
          <w:sz w:val="16"/>
          <w:szCs w:val="16"/>
        </w:rPr>
        <w:t>Use the check method.  Multiply the whole number by the denominator (bottom number).  Then add the numerator (top).  This will be your new numerator.  The denominator will stay the same.</w:t>
      </w:r>
      <w:r w:rsidR="000F4062">
        <w:rPr>
          <w:b/>
          <w:bCs/>
        </w:rPr>
        <w:br/>
      </w:r>
      <w:r w:rsidR="00531879">
        <w:br/>
      </w:r>
      <w:r w:rsidR="005B10CC">
        <w:rPr>
          <w:noProof/>
        </w:rPr>
        <w:drawing>
          <wp:inline distT="0" distB="0" distL="0" distR="0">
            <wp:extent cx="6000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485775"/>
                    </a:xfrm>
                    <a:prstGeom prst="rect">
                      <a:avLst/>
                    </a:prstGeom>
                    <a:noFill/>
                    <a:ln>
                      <a:noFill/>
                    </a:ln>
                  </pic:spPr>
                </pic:pic>
              </a:graphicData>
            </a:graphic>
          </wp:inline>
        </w:drawing>
      </w:r>
      <w:r w:rsidR="000F4062">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sidRPr="000F4062">
        <w:rPr>
          <w:b/>
          <w:bCs/>
          <w:sz w:val="16"/>
          <w:szCs w:val="16"/>
        </w:rPr>
        <w:t>The 1</w:t>
      </w:r>
      <w:r w:rsidRPr="000F4062">
        <w:rPr>
          <w:b/>
          <w:bCs/>
          <w:sz w:val="16"/>
          <w:szCs w:val="16"/>
          <w:vertAlign w:val="superscript"/>
        </w:rPr>
        <w:t>st</w:t>
      </w:r>
      <w:r w:rsidRPr="000F4062">
        <w:rPr>
          <w:b/>
          <w:bCs/>
          <w:sz w:val="16"/>
          <w:szCs w:val="16"/>
        </w:rPr>
        <w:t xml:space="preserve"> number tells you to go left (-) or right (+).  The 2</w:t>
      </w:r>
      <w:r w:rsidRPr="000F4062">
        <w:rPr>
          <w:b/>
          <w:bCs/>
          <w:sz w:val="16"/>
          <w:szCs w:val="16"/>
          <w:vertAlign w:val="superscript"/>
        </w:rPr>
        <w:t>nd</w:t>
      </w:r>
      <w:r w:rsidRPr="000F4062">
        <w:rPr>
          <w:b/>
          <w:bCs/>
          <w:sz w:val="16"/>
          <w:szCs w:val="16"/>
        </w:rPr>
        <w:t xml:space="preserve"> number tells you to go up (+) or down (-).  Each set of parentheses makes ONE dot.</w:t>
      </w:r>
      <w:r w:rsidRPr="00565B3D">
        <w:br/>
      </w:r>
      <w:bookmarkEnd w:id="3"/>
      <w:r w:rsidR="000F4062" w:rsidRPr="00085858">
        <w:rPr>
          <w:noProof/>
        </w:rPr>
        <w:drawing>
          <wp:inline distT="0" distB="0" distL="0" distR="0" wp14:anchorId="02DE9A9C" wp14:editId="30DDFC09">
            <wp:extent cx="5648325" cy="26318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1590" cy="2661358"/>
                    </a:xfrm>
                    <a:prstGeom prst="rect">
                      <a:avLst/>
                    </a:prstGeom>
                    <a:noFill/>
                    <a:ln>
                      <a:noFill/>
                    </a:ln>
                  </pic:spPr>
                </pic:pic>
              </a:graphicData>
            </a:graphic>
          </wp:inline>
        </w:drawing>
      </w:r>
      <w:r w:rsidR="000F4062">
        <w:rPr>
          <w:b/>
          <w:bCs/>
          <w:sz w:val="16"/>
          <w:szCs w:val="16"/>
        </w:rPr>
        <w:br/>
      </w:r>
    </w:p>
    <w:p w:rsidR="00F40E4A" w:rsidRDefault="00F40E4A" w:rsidP="00774598">
      <w:pPr>
        <w:pStyle w:val="ListParagraph"/>
        <w:numPr>
          <w:ilvl w:val="0"/>
          <w:numId w:val="1"/>
        </w:numPr>
      </w:pPr>
      <w:r>
        <w:t>Solving Equations</w:t>
      </w:r>
      <w:r>
        <w:br/>
      </w:r>
      <w:bookmarkStart w:id="4" w:name="_Hlk42994547"/>
      <w:r w:rsidRPr="000F4062">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0F4062">
        <w:rPr>
          <w:b/>
          <w:bCs/>
          <w:sz w:val="20"/>
          <w:szCs w:val="20"/>
        </w:rPr>
        <w:br/>
      </w:r>
      <w:r w:rsidR="000F4062" w:rsidRPr="00085858">
        <w:rPr>
          <w:noProof/>
        </w:rPr>
        <w:drawing>
          <wp:inline distT="0" distB="0" distL="0" distR="0" wp14:anchorId="5ED73744" wp14:editId="01700758">
            <wp:extent cx="1285875" cy="41331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1580" cy="421579"/>
                    </a:xfrm>
                    <a:prstGeom prst="rect">
                      <a:avLst/>
                    </a:prstGeom>
                    <a:noFill/>
                    <a:ln>
                      <a:noFill/>
                    </a:ln>
                  </pic:spPr>
                </pic:pic>
              </a:graphicData>
            </a:graphic>
          </wp:inline>
        </w:drawing>
      </w:r>
      <w:r>
        <w:rPr>
          <w:b/>
          <w:bCs/>
          <w:sz w:val="20"/>
          <w:szCs w:val="20"/>
        </w:rPr>
        <w:t xml:space="preserve">                                                </w:t>
      </w:r>
      <w:bookmarkStart w:id="5" w:name="_GoBack"/>
      <w:bookmarkEnd w:id="5"/>
      <w:r>
        <w:rPr>
          <w:b/>
          <w:bCs/>
          <w:sz w:val="20"/>
          <w:szCs w:val="20"/>
        </w:rPr>
        <w:t xml:space="preserve">                          </w:t>
      </w:r>
    </w:p>
    <w:sectPr w:rsidR="00F40E4A"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0F4062"/>
    <w:rsid w:val="0018451F"/>
    <w:rsid w:val="00242397"/>
    <w:rsid w:val="00293D4B"/>
    <w:rsid w:val="00363340"/>
    <w:rsid w:val="003E4CB6"/>
    <w:rsid w:val="00506924"/>
    <w:rsid w:val="00531879"/>
    <w:rsid w:val="005A0DC3"/>
    <w:rsid w:val="005B10CC"/>
    <w:rsid w:val="006618C2"/>
    <w:rsid w:val="006621C7"/>
    <w:rsid w:val="006E1BD9"/>
    <w:rsid w:val="00774598"/>
    <w:rsid w:val="00805D8D"/>
    <w:rsid w:val="0085707B"/>
    <w:rsid w:val="00951783"/>
    <w:rsid w:val="00B90D7E"/>
    <w:rsid w:val="00DD0844"/>
    <w:rsid w:val="00E85BBF"/>
    <w:rsid w:val="00F264FB"/>
    <w:rsid w:val="00F40E4A"/>
    <w:rsid w:val="00F470BE"/>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BF0A"/>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2020-06-28T05:35:00Z</dcterms:created>
  <dcterms:modified xsi:type="dcterms:W3CDTF">2020-06-30T04:58:00Z</dcterms:modified>
</cp:coreProperties>
</file>